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F8DAE" w14:textId="77777777" w:rsidR="00E61DC0" w:rsidRPr="00235CF2" w:rsidRDefault="00E61DC0" w:rsidP="00167C02">
      <w:pPr>
        <w:jc w:val="center"/>
      </w:pPr>
      <w:r w:rsidRPr="00AC4703">
        <w:rPr>
          <w:noProof/>
          <w:highlight w:val="lightGray"/>
        </w:rPr>
        <w:drawing>
          <wp:inline distT="0" distB="0" distL="0" distR="0" wp14:anchorId="3AA7D758" wp14:editId="53FD148C">
            <wp:extent cx="402370" cy="50479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17" cy="508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0"/>
      </w:tblGrid>
      <w:tr w:rsidR="00167C02" w:rsidRPr="00FF3B0A" w14:paraId="7586D7B2" w14:textId="77777777" w:rsidTr="00167C02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5AB2AB3" w14:textId="77777777" w:rsidR="00167C02" w:rsidRPr="00CA62FC" w:rsidRDefault="00167C02" w:rsidP="00020405">
            <w:pPr>
              <w:jc w:val="center"/>
              <w:rPr>
                <w:b/>
                <w:sz w:val="28"/>
                <w:szCs w:val="28"/>
              </w:rPr>
            </w:pPr>
            <w:r w:rsidRPr="00CA62FC">
              <w:rPr>
                <w:b/>
                <w:sz w:val="28"/>
                <w:szCs w:val="28"/>
              </w:rPr>
              <w:t>КОНТРОЛЬНО-СЧЕТНАЯ КОМИССИЯ МУНИЦИПАЛЬНОГО ОБРАЗОВАНИЯ ТУЖИНСКИЙ МУНИЦИПАЛЬНЫЙ РАЙОН КИРОВСКОЙ ОБЛАСТИ</w:t>
            </w:r>
          </w:p>
          <w:p w14:paraId="3291D5D7" w14:textId="77777777" w:rsidR="00167C02" w:rsidRPr="00235CF2" w:rsidRDefault="00167C02" w:rsidP="00020405">
            <w:pPr>
              <w:jc w:val="center"/>
              <w:rPr>
                <w:sz w:val="20"/>
                <w:szCs w:val="20"/>
              </w:rPr>
            </w:pPr>
            <w:r w:rsidRPr="00235CF2">
              <w:rPr>
                <w:sz w:val="20"/>
                <w:szCs w:val="20"/>
              </w:rPr>
              <w:t xml:space="preserve">ул. Горького, д. 5, </w:t>
            </w:r>
            <w:proofErr w:type="spellStart"/>
            <w:r w:rsidRPr="00235CF2">
              <w:rPr>
                <w:sz w:val="20"/>
                <w:szCs w:val="20"/>
              </w:rPr>
              <w:t>пгт</w:t>
            </w:r>
            <w:proofErr w:type="spellEnd"/>
            <w:r w:rsidRPr="00235CF2">
              <w:rPr>
                <w:sz w:val="20"/>
                <w:szCs w:val="20"/>
              </w:rPr>
              <w:t xml:space="preserve"> Тужа, Тужинский район, Кировская область, 612200,   </w:t>
            </w:r>
          </w:p>
          <w:p w14:paraId="1FC57784" w14:textId="77777777" w:rsidR="00167C02" w:rsidRPr="00235CF2" w:rsidRDefault="00167C02" w:rsidP="00020405">
            <w:pPr>
              <w:spacing w:after="100" w:afterAutospacing="1"/>
              <w:jc w:val="center"/>
              <w:rPr>
                <w:lang w:val="en-US"/>
              </w:rPr>
            </w:pPr>
            <w:r w:rsidRPr="00235CF2">
              <w:rPr>
                <w:sz w:val="20"/>
                <w:szCs w:val="20"/>
              </w:rPr>
              <w:t xml:space="preserve"> тел</w:t>
            </w:r>
            <w:r w:rsidRPr="00235CF2">
              <w:rPr>
                <w:sz w:val="20"/>
                <w:szCs w:val="20"/>
                <w:lang w:val="en-US"/>
              </w:rPr>
              <w:t>: (83340) 2-16-45, E-mail: kcktuzha@mail.ru</w:t>
            </w:r>
          </w:p>
        </w:tc>
      </w:tr>
      <w:tr w:rsidR="00167C02" w:rsidRPr="00DB576B" w14:paraId="157AA6D9" w14:textId="77777777" w:rsidTr="00167C0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0DB236" w14:textId="77777777" w:rsidR="00167C02" w:rsidRPr="00DB576B" w:rsidRDefault="00167C02" w:rsidP="00020405">
            <w:pPr>
              <w:spacing w:before="360"/>
              <w:jc w:val="center"/>
              <w:rPr>
                <w:b/>
                <w:sz w:val="28"/>
                <w:szCs w:val="28"/>
              </w:rPr>
            </w:pPr>
            <w:r w:rsidRPr="00DB576B">
              <w:rPr>
                <w:b/>
                <w:sz w:val="28"/>
                <w:szCs w:val="28"/>
              </w:rPr>
              <w:t>ЗАКЛЮЧЕНИЕ</w:t>
            </w:r>
          </w:p>
        </w:tc>
      </w:tr>
      <w:tr w:rsidR="00167C02" w:rsidRPr="00DB576B" w14:paraId="76F7DC1D" w14:textId="77777777" w:rsidTr="00167C0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5F9585" w14:textId="1EC9AF32" w:rsidR="00167C02" w:rsidRPr="00DB576B" w:rsidRDefault="00C146DE" w:rsidP="00A002C5">
            <w:pPr>
              <w:jc w:val="center"/>
              <w:rPr>
                <w:b/>
                <w:sz w:val="28"/>
                <w:szCs w:val="28"/>
              </w:rPr>
            </w:pPr>
            <w:r w:rsidRPr="00DB576B">
              <w:rPr>
                <w:b/>
                <w:sz w:val="28"/>
                <w:szCs w:val="28"/>
              </w:rPr>
              <w:t xml:space="preserve">по результатам проведения внешней проверки годового отчета </w:t>
            </w:r>
            <w:r w:rsidR="00020405" w:rsidRPr="00DB576B">
              <w:rPr>
                <w:b/>
                <w:sz w:val="28"/>
                <w:szCs w:val="28"/>
              </w:rPr>
              <w:t xml:space="preserve">об исполнении бюджета </w:t>
            </w:r>
            <w:r w:rsidRPr="00DB576B">
              <w:rPr>
                <w:b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020405" w:rsidRPr="00DB576B">
              <w:rPr>
                <w:b/>
                <w:sz w:val="28"/>
                <w:szCs w:val="28"/>
              </w:rPr>
              <w:t>Пачинское</w:t>
            </w:r>
            <w:proofErr w:type="spellEnd"/>
            <w:r w:rsidR="00020405" w:rsidRPr="00DB576B">
              <w:rPr>
                <w:b/>
                <w:sz w:val="28"/>
                <w:szCs w:val="28"/>
              </w:rPr>
              <w:t xml:space="preserve"> сельское поселение за 202</w:t>
            </w:r>
            <w:r w:rsidR="00FD5712" w:rsidRPr="00DB576B">
              <w:rPr>
                <w:b/>
                <w:sz w:val="28"/>
                <w:szCs w:val="28"/>
              </w:rPr>
              <w:t>2</w:t>
            </w:r>
            <w:r w:rsidR="00020405" w:rsidRPr="00DB576B">
              <w:rPr>
                <w:b/>
                <w:sz w:val="28"/>
                <w:szCs w:val="28"/>
              </w:rPr>
              <w:t xml:space="preserve"> год</w:t>
            </w:r>
          </w:p>
        </w:tc>
      </w:tr>
    </w:tbl>
    <w:p w14:paraId="1DC44BB5" w14:textId="77777777" w:rsidR="00C22A2B" w:rsidRPr="00DB576B" w:rsidRDefault="00C22A2B" w:rsidP="00270C35">
      <w:pPr>
        <w:spacing w:before="360" w:after="200"/>
        <w:jc w:val="center"/>
        <w:rPr>
          <w:b/>
          <w:sz w:val="28"/>
          <w:szCs w:val="28"/>
        </w:rPr>
      </w:pPr>
      <w:r w:rsidRPr="00DB576B">
        <w:rPr>
          <w:b/>
          <w:sz w:val="28"/>
          <w:szCs w:val="28"/>
        </w:rPr>
        <w:t>Общие положения</w:t>
      </w:r>
    </w:p>
    <w:p w14:paraId="0E992C4F" w14:textId="55986139" w:rsidR="007A6284" w:rsidRPr="00DB576B" w:rsidRDefault="002373B7" w:rsidP="00E36725">
      <w:pPr>
        <w:spacing w:line="276" w:lineRule="auto"/>
        <w:ind w:firstLine="709"/>
        <w:jc w:val="both"/>
        <w:rPr>
          <w:sz w:val="28"/>
          <w:szCs w:val="28"/>
        </w:rPr>
      </w:pPr>
      <w:r w:rsidRPr="00DB576B">
        <w:rPr>
          <w:sz w:val="28"/>
          <w:szCs w:val="28"/>
        </w:rPr>
        <w:t xml:space="preserve">На основании заключенного Соглашения о передаче </w:t>
      </w:r>
      <w:r w:rsidR="00E80822" w:rsidRPr="00DB576B">
        <w:rPr>
          <w:sz w:val="28"/>
          <w:szCs w:val="28"/>
        </w:rPr>
        <w:t xml:space="preserve">                         </w:t>
      </w:r>
      <w:r w:rsidRPr="00DB576B">
        <w:rPr>
          <w:sz w:val="28"/>
          <w:szCs w:val="28"/>
        </w:rPr>
        <w:t xml:space="preserve">Контрольно-счетной комиссии Тужинского муниципального района полномочий контрольно-счетного органа муниципального образования </w:t>
      </w:r>
      <w:proofErr w:type="spellStart"/>
      <w:r w:rsidRPr="00DB576B">
        <w:rPr>
          <w:sz w:val="28"/>
          <w:szCs w:val="28"/>
        </w:rPr>
        <w:t>Пачинское</w:t>
      </w:r>
      <w:proofErr w:type="spellEnd"/>
      <w:r w:rsidRPr="00DB576B">
        <w:rPr>
          <w:sz w:val="28"/>
          <w:szCs w:val="28"/>
        </w:rPr>
        <w:t xml:space="preserve"> сельское поселение по осуществлению внешнего муниципального финансового контроля от 10.04.2012, </w:t>
      </w:r>
      <w:r w:rsidR="00CF5AD9" w:rsidRPr="00DB576B">
        <w:rPr>
          <w:sz w:val="28"/>
          <w:szCs w:val="28"/>
        </w:rPr>
        <w:t xml:space="preserve">в соответствии с </w:t>
      </w:r>
      <w:r w:rsidR="00BF1A36" w:rsidRPr="00DB576B">
        <w:rPr>
          <w:sz w:val="28"/>
          <w:szCs w:val="28"/>
        </w:rPr>
        <w:t>требованиями статьи 264.4 Бюджетного кодекса Российской Федерации</w:t>
      </w:r>
      <w:r w:rsidR="006738E7" w:rsidRPr="00DB576B">
        <w:rPr>
          <w:sz w:val="28"/>
          <w:szCs w:val="28"/>
        </w:rPr>
        <w:t xml:space="preserve"> (далее – БК РФ)</w:t>
      </w:r>
      <w:r w:rsidR="00BF1A36" w:rsidRPr="00DB576B">
        <w:rPr>
          <w:sz w:val="28"/>
          <w:szCs w:val="28"/>
        </w:rPr>
        <w:t xml:space="preserve">, </w:t>
      </w:r>
      <w:r w:rsidR="005C7926" w:rsidRPr="00DB576B">
        <w:rPr>
          <w:sz w:val="28"/>
          <w:szCs w:val="28"/>
        </w:rPr>
        <w:t xml:space="preserve">статьи 8 решения Тужинской районной Думы Кировской области от 13.12.2021 </w:t>
      </w:r>
      <w:r w:rsidR="00CA62FC" w:rsidRPr="00DB576B">
        <w:rPr>
          <w:sz w:val="28"/>
          <w:szCs w:val="28"/>
        </w:rPr>
        <w:t xml:space="preserve">                    </w:t>
      </w:r>
      <w:r w:rsidR="005C7926" w:rsidRPr="00DB576B">
        <w:rPr>
          <w:sz w:val="28"/>
          <w:szCs w:val="28"/>
        </w:rPr>
        <w:t>№ 4/25</w:t>
      </w:r>
      <w:r w:rsidR="004B6530" w:rsidRPr="00DB576B">
        <w:rPr>
          <w:sz w:val="28"/>
          <w:szCs w:val="28"/>
        </w:rPr>
        <w:t xml:space="preserve"> </w:t>
      </w:r>
      <w:r w:rsidR="005C7926" w:rsidRPr="00DB576B">
        <w:rPr>
          <w:sz w:val="28"/>
          <w:szCs w:val="28"/>
        </w:rPr>
        <w:t xml:space="preserve">«Об утверждении </w:t>
      </w:r>
      <w:r w:rsidR="00CF5AD9" w:rsidRPr="00DB576B">
        <w:rPr>
          <w:sz w:val="28"/>
          <w:szCs w:val="28"/>
        </w:rPr>
        <w:t>Положени</w:t>
      </w:r>
      <w:r w:rsidR="005C7926" w:rsidRPr="00DB576B">
        <w:rPr>
          <w:sz w:val="28"/>
          <w:szCs w:val="28"/>
        </w:rPr>
        <w:t>я о</w:t>
      </w:r>
      <w:r w:rsidR="00CF5AD9" w:rsidRPr="00DB576B">
        <w:rPr>
          <w:sz w:val="28"/>
          <w:szCs w:val="28"/>
        </w:rPr>
        <w:t xml:space="preserve"> Контрольно-счетной комиссии</w:t>
      </w:r>
      <w:r w:rsidR="00A002C5" w:rsidRPr="00DB576B">
        <w:rPr>
          <w:sz w:val="28"/>
          <w:szCs w:val="28"/>
        </w:rPr>
        <w:t xml:space="preserve"> муниципального образования Тужинский муниципальный район Кировской области</w:t>
      </w:r>
      <w:r w:rsidR="005C7926" w:rsidRPr="00DB576B">
        <w:rPr>
          <w:sz w:val="28"/>
          <w:szCs w:val="28"/>
        </w:rPr>
        <w:t xml:space="preserve">», статьи 47 решения </w:t>
      </w:r>
      <w:proofErr w:type="spellStart"/>
      <w:r w:rsidR="005C7926" w:rsidRPr="00DB576B">
        <w:rPr>
          <w:sz w:val="28"/>
          <w:szCs w:val="28"/>
        </w:rPr>
        <w:t>Пачинской</w:t>
      </w:r>
      <w:proofErr w:type="spellEnd"/>
      <w:r w:rsidR="005C7926" w:rsidRPr="00DB576B">
        <w:rPr>
          <w:sz w:val="28"/>
          <w:szCs w:val="28"/>
        </w:rPr>
        <w:t xml:space="preserve"> сельской Думы Тужинского района Кировской области четвертого созыва от 19.11.2020 № 46/145</w:t>
      </w:r>
      <w:r w:rsidR="00493FBE" w:rsidRPr="00DB576B">
        <w:rPr>
          <w:sz w:val="28"/>
          <w:szCs w:val="28"/>
        </w:rPr>
        <w:t xml:space="preserve"> </w:t>
      </w:r>
      <w:r w:rsidR="00CA62FC" w:rsidRPr="00DB576B">
        <w:rPr>
          <w:sz w:val="28"/>
          <w:szCs w:val="28"/>
        </w:rPr>
        <w:t xml:space="preserve">                              </w:t>
      </w:r>
      <w:r w:rsidR="005C7926" w:rsidRPr="00DB576B">
        <w:rPr>
          <w:sz w:val="28"/>
          <w:szCs w:val="28"/>
        </w:rPr>
        <w:t xml:space="preserve">«Об утверждении Положения о бюджетном процессе в муниципальном образовании </w:t>
      </w:r>
      <w:proofErr w:type="spellStart"/>
      <w:r w:rsidR="005C7926" w:rsidRPr="00DB576B">
        <w:rPr>
          <w:sz w:val="28"/>
          <w:szCs w:val="28"/>
        </w:rPr>
        <w:t>Пачинское</w:t>
      </w:r>
      <w:proofErr w:type="spellEnd"/>
      <w:r w:rsidR="005C7926" w:rsidRPr="00DB576B">
        <w:rPr>
          <w:sz w:val="28"/>
          <w:szCs w:val="28"/>
        </w:rPr>
        <w:t xml:space="preserve"> сельское поселение» (далее – </w:t>
      </w:r>
      <w:r w:rsidR="006C36EA" w:rsidRPr="00DB576B">
        <w:rPr>
          <w:sz w:val="28"/>
          <w:szCs w:val="28"/>
        </w:rPr>
        <w:t xml:space="preserve">Решение </w:t>
      </w:r>
      <w:proofErr w:type="spellStart"/>
      <w:r w:rsidR="006C36EA" w:rsidRPr="00DB576B">
        <w:rPr>
          <w:sz w:val="28"/>
          <w:szCs w:val="28"/>
        </w:rPr>
        <w:t>Пачинской</w:t>
      </w:r>
      <w:proofErr w:type="spellEnd"/>
      <w:r w:rsidR="006C36EA" w:rsidRPr="00DB576B">
        <w:rPr>
          <w:sz w:val="28"/>
          <w:szCs w:val="28"/>
        </w:rPr>
        <w:t xml:space="preserve"> сельской Думы от 19.11.2020 № 46/145 «О б</w:t>
      </w:r>
      <w:r w:rsidR="005C7926" w:rsidRPr="00DB576B">
        <w:rPr>
          <w:sz w:val="28"/>
          <w:szCs w:val="28"/>
        </w:rPr>
        <w:t>юджетн</w:t>
      </w:r>
      <w:r w:rsidR="006C36EA" w:rsidRPr="00DB576B">
        <w:rPr>
          <w:sz w:val="28"/>
          <w:szCs w:val="28"/>
        </w:rPr>
        <w:t>ом</w:t>
      </w:r>
      <w:r w:rsidR="005C7926" w:rsidRPr="00DB576B">
        <w:rPr>
          <w:sz w:val="28"/>
          <w:szCs w:val="28"/>
        </w:rPr>
        <w:t xml:space="preserve"> процесс</w:t>
      </w:r>
      <w:r w:rsidR="006C36EA" w:rsidRPr="00DB576B">
        <w:rPr>
          <w:sz w:val="28"/>
          <w:szCs w:val="28"/>
        </w:rPr>
        <w:t>е»</w:t>
      </w:r>
      <w:r w:rsidR="005C7926" w:rsidRPr="00DB576B">
        <w:rPr>
          <w:sz w:val="28"/>
          <w:szCs w:val="28"/>
        </w:rPr>
        <w:t>)</w:t>
      </w:r>
      <w:r w:rsidR="00CF5AD9" w:rsidRPr="00DB576B">
        <w:rPr>
          <w:sz w:val="28"/>
          <w:szCs w:val="28"/>
        </w:rPr>
        <w:t xml:space="preserve">, </w:t>
      </w:r>
      <w:r w:rsidRPr="00DB576B">
        <w:rPr>
          <w:sz w:val="28"/>
          <w:szCs w:val="28"/>
        </w:rPr>
        <w:t xml:space="preserve">Контрольно-счетной комиссией </w:t>
      </w:r>
      <w:r w:rsidR="00A002C5" w:rsidRPr="00DB576B">
        <w:rPr>
          <w:sz w:val="28"/>
          <w:szCs w:val="28"/>
        </w:rPr>
        <w:t>муниципального образования Тужинский муниципальный район Кировской области (далее – Контрольно-счетная комиссия)</w:t>
      </w:r>
      <w:r w:rsidRPr="00DB576B">
        <w:rPr>
          <w:sz w:val="28"/>
          <w:szCs w:val="28"/>
        </w:rPr>
        <w:t xml:space="preserve"> проведена внешняя проверка годового отчета об исполнении бюджета муниципального образования </w:t>
      </w:r>
      <w:proofErr w:type="spellStart"/>
      <w:r w:rsidRPr="00DB576B">
        <w:rPr>
          <w:sz w:val="28"/>
          <w:szCs w:val="28"/>
        </w:rPr>
        <w:t>Пачинское</w:t>
      </w:r>
      <w:proofErr w:type="spellEnd"/>
      <w:r w:rsidRPr="00DB576B">
        <w:rPr>
          <w:sz w:val="28"/>
          <w:szCs w:val="28"/>
        </w:rPr>
        <w:t xml:space="preserve"> сельское поселение за 202</w:t>
      </w:r>
      <w:r w:rsidR="00D92BD6">
        <w:rPr>
          <w:sz w:val="28"/>
          <w:szCs w:val="28"/>
        </w:rPr>
        <w:t>2</w:t>
      </w:r>
      <w:r w:rsidRPr="00DB576B">
        <w:rPr>
          <w:sz w:val="28"/>
          <w:szCs w:val="28"/>
        </w:rPr>
        <w:t xml:space="preserve"> год</w:t>
      </w:r>
      <w:r w:rsidR="00D92BD6">
        <w:rPr>
          <w:sz w:val="28"/>
          <w:szCs w:val="28"/>
        </w:rPr>
        <w:t xml:space="preserve"> (далее – проект Решения)</w:t>
      </w:r>
      <w:r w:rsidRPr="00DB576B">
        <w:rPr>
          <w:sz w:val="28"/>
          <w:szCs w:val="28"/>
        </w:rPr>
        <w:t>.</w:t>
      </w:r>
    </w:p>
    <w:p w14:paraId="2545861A" w14:textId="56B801C8" w:rsidR="00F7183D" w:rsidRDefault="00CC366B" w:rsidP="00F7183D">
      <w:pPr>
        <w:spacing w:line="276" w:lineRule="auto"/>
        <w:ind w:firstLine="709"/>
        <w:jc w:val="both"/>
        <w:rPr>
          <w:sz w:val="28"/>
          <w:szCs w:val="28"/>
        </w:rPr>
      </w:pPr>
      <w:r w:rsidRPr="00DB576B">
        <w:rPr>
          <w:sz w:val="28"/>
          <w:szCs w:val="28"/>
        </w:rPr>
        <w:t xml:space="preserve">Годовой отчет </w:t>
      </w:r>
      <w:r w:rsidR="00F7183D" w:rsidRPr="00DB576B">
        <w:rPr>
          <w:sz w:val="28"/>
          <w:szCs w:val="28"/>
        </w:rPr>
        <w:t xml:space="preserve">об исполнении бюджета муниципального образования </w:t>
      </w:r>
      <w:proofErr w:type="spellStart"/>
      <w:r w:rsidR="00F7183D" w:rsidRPr="00DB576B">
        <w:rPr>
          <w:sz w:val="28"/>
          <w:szCs w:val="28"/>
        </w:rPr>
        <w:t>Пачинское</w:t>
      </w:r>
      <w:proofErr w:type="spellEnd"/>
      <w:r w:rsidR="00F7183D" w:rsidRPr="00DB576B">
        <w:rPr>
          <w:sz w:val="28"/>
          <w:szCs w:val="28"/>
        </w:rPr>
        <w:t xml:space="preserve"> сельское поселение за 202</w:t>
      </w:r>
      <w:r w:rsidR="00987CF0" w:rsidRPr="00DB576B">
        <w:rPr>
          <w:sz w:val="28"/>
          <w:szCs w:val="28"/>
        </w:rPr>
        <w:t>2</w:t>
      </w:r>
      <w:r w:rsidR="00F7183D" w:rsidRPr="00DB576B">
        <w:rPr>
          <w:sz w:val="28"/>
          <w:szCs w:val="28"/>
        </w:rPr>
        <w:t xml:space="preserve"> год, </w:t>
      </w:r>
      <w:r w:rsidRPr="00DB576B">
        <w:rPr>
          <w:sz w:val="28"/>
          <w:szCs w:val="28"/>
        </w:rPr>
        <w:t xml:space="preserve">проект </w:t>
      </w:r>
      <w:r w:rsidR="00D92BD6">
        <w:rPr>
          <w:sz w:val="28"/>
          <w:szCs w:val="28"/>
        </w:rPr>
        <w:t>Р</w:t>
      </w:r>
      <w:r w:rsidRPr="00DB576B">
        <w:rPr>
          <w:sz w:val="28"/>
          <w:szCs w:val="28"/>
        </w:rPr>
        <w:t xml:space="preserve">ешения </w:t>
      </w:r>
      <w:r w:rsidR="00F939B0" w:rsidRPr="00DB576B">
        <w:rPr>
          <w:sz w:val="28"/>
          <w:szCs w:val="28"/>
        </w:rPr>
        <w:t>с приложениями</w:t>
      </w:r>
      <w:r w:rsidRPr="00DB576B">
        <w:rPr>
          <w:sz w:val="28"/>
          <w:szCs w:val="28"/>
        </w:rPr>
        <w:t xml:space="preserve"> </w:t>
      </w:r>
      <w:r w:rsidR="00F7183D" w:rsidRPr="00DB576B">
        <w:rPr>
          <w:sz w:val="28"/>
          <w:szCs w:val="28"/>
        </w:rPr>
        <w:t xml:space="preserve">представлены в Контрольно-счетную комиссию в полном объеме и в срок, установленный статьей 46 решения </w:t>
      </w:r>
      <w:proofErr w:type="spellStart"/>
      <w:r w:rsidR="00F7183D" w:rsidRPr="00DB576B">
        <w:rPr>
          <w:sz w:val="28"/>
          <w:szCs w:val="28"/>
        </w:rPr>
        <w:t>Пачинской</w:t>
      </w:r>
      <w:proofErr w:type="spellEnd"/>
      <w:r w:rsidR="00F7183D" w:rsidRPr="00DB576B">
        <w:rPr>
          <w:sz w:val="28"/>
          <w:szCs w:val="28"/>
        </w:rPr>
        <w:t xml:space="preserve"> сельской Думы от 19.11.2020</w:t>
      </w:r>
      <w:r w:rsidRPr="00DB576B">
        <w:rPr>
          <w:sz w:val="28"/>
          <w:szCs w:val="28"/>
        </w:rPr>
        <w:t xml:space="preserve"> </w:t>
      </w:r>
      <w:r w:rsidR="00F7183D" w:rsidRPr="00DB576B">
        <w:rPr>
          <w:sz w:val="28"/>
          <w:szCs w:val="28"/>
        </w:rPr>
        <w:t>№ 46/145 «О бюджетном процессе»</w:t>
      </w:r>
      <w:r w:rsidR="00AA4E1D" w:rsidRPr="00DB576B">
        <w:rPr>
          <w:sz w:val="28"/>
          <w:szCs w:val="28"/>
        </w:rPr>
        <w:t xml:space="preserve">, </w:t>
      </w:r>
      <w:r w:rsidR="00F7183D" w:rsidRPr="00DB576B">
        <w:rPr>
          <w:sz w:val="28"/>
          <w:szCs w:val="28"/>
        </w:rPr>
        <w:t>статьей 264.4 БК РФ.</w:t>
      </w:r>
      <w:r w:rsidR="00CA62FC" w:rsidRPr="00DB576B">
        <w:rPr>
          <w:sz w:val="28"/>
          <w:szCs w:val="28"/>
        </w:rPr>
        <w:t xml:space="preserve"> </w:t>
      </w:r>
    </w:p>
    <w:p w14:paraId="6C292D05" w14:textId="767CF1DB" w:rsidR="00A4139C" w:rsidRDefault="00A4139C" w:rsidP="00F7183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264.6 Бюджетного кодекса РФ, статьей 48 </w:t>
      </w:r>
      <w:r w:rsidRPr="00DB576B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DB576B">
        <w:rPr>
          <w:sz w:val="28"/>
          <w:szCs w:val="28"/>
        </w:rPr>
        <w:t xml:space="preserve"> </w:t>
      </w:r>
      <w:proofErr w:type="spellStart"/>
      <w:r w:rsidRPr="00DB576B">
        <w:rPr>
          <w:sz w:val="28"/>
          <w:szCs w:val="28"/>
        </w:rPr>
        <w:t>Пачинской</w:t>
      </w:r>
      <w:proofErr w:type="spellEnd"/>
      <w:r w:rsidRPr="00DB576B">
        <w:rPr>
          <w:sz w:val="28"/>
          <w:szCs w:val="28"/>
        </w:rPr>
        <w:t xml:space="preserve"> сельской Думы от 19.11.2020 № 46/145 «О бюджетном процессе»</w:t>
      </w:r>
      <w:r>
        <w:rPr>
          <w:sz w:val="28"/>
          <w:szCs w:val="28"/>
        </w:rPr>
        <w:t xml:space="preserve"> отдельным приложением к Решению об исполнении бюджета за </w:t>
      </w:r>
      <w:r>
        <w:rPr>
          <w:sz w:val="28"/>
          <w:szCs w:val="28"/>
        </w:rPr>
        <w:lastRenderedPageBreak/>
        <w:t>отчетный финансовый год утверждается показатель «Расход</w:t>
      </w:r>
      <w:r w:rsidR="004B502B">
        <w:rPr>
          <w:sz w:val="28"/>
          <w:szCs w:val="28"/>
        </w:rPr>
        <w:t>ы</w:t>
      </w:r>
      <w:r>
        <w:rPr>
          <w:sz w:val="28"/>
          <w:szCs w:val="28"/>
        </w:rPr>
        <w:t xml:space="preserve"> бюджета по ведомственной структуре расходов бюджета».</w:t>
      </w:r>
    </w:p>
    <w:p w14:paraId="2436A0C2" w14:textId="3A5C8711" w:rsidR="00D92BD6" w:rsidRDefault="000B5CF8" w:rsidP="00F7183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статье 6 Бюджетного кодекса РФ:</w:t>
      </w:r>
    </w:p>
    <w:p w14:paraId="1EB0CF7A" w14:textId="12658BC9" w:rsidR="00D92BD6" w:rsidRDefault="00D92BD6" w:rsidP="00D92BD6">
      <w:pPr>
        <w:spacing w:line="276" w:lineRule="auto"/>
        <w:ind w:firstLine="709"/>
        <w:jc w:val="both"/>
        <w:rPr>
          <w:sz w:val="28"/>
          <w:szCs w:val="28"/>
        </w:rPr>
      </w:pPr>
      <w:r w:rsidRPr="00D92BD6">
        <w:rPr>
          <w:sz w:val="28"/>
          <w:szCs w:val="28"/>
        </w:rPr>
        <w:t>ведомственная структура расходов бюджета - распределение бюджетных ассигнований, предусмотренных законом (решением) о бюджете, по главным распорядителям бюджетных средств, разделам, подразделам, целевым статьям, группам (группам и подгруппам) видов расходов бюджетов либо по главным распорядителям бюджетных средств, разделам, подразделам и (или)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="000B5CF8">
        <w:rPr>
          <w:sz w:val="28"/>
          <w:szCs w:val="28"/>
        </w:rPr>
        <w:t>.</w:t>
      </w:r>
    </w:p>
    <w:p w14:paraId="5CB05DA2" w14:textId="6FE5121F" w:rsidR="000B5CF8" w:rsidRPr="00B27F49" w:rsidRDefault="000B5CF8" w:rsidP="00D92BD6">
      <w:pPr>
        <w:spacing w:line="276" w:lineRule="auto"/>
        <w:ind w:firstLine="709"/>
        <w:jc w:val="both"/>
        <w:rPr>
          <w:sz w:val="28"/>
          <w:szCs w:val="28"/>
        </w:rPr>
      </w:pPr>
      <w:r w:rsidRPr="00B27F49">
        <w:rPr>
          <w:sz w:val="28"/>
          <w:szCs w:val="28"/>
        </w:rPr>
        <w:t>Приложением № 4 к проекту Решения бюджетные ассигнования по ведомственной структуре расходов бюджета поселения на 01.01.202</w:t>
      </w:r>
      <w:r w:rsidR="004B502B" w:rsidRPr="00B27F49">
        <w:rPr>
          <w:sz w:val="28"/>
          <w:szCs w:val="28"/>
        </w:rPr>
        <w:t>3</w:t>
      </w:r>
      <w:r w:rsidRPr="00B27F49">
        <w:rPr>
          <w:sz w:val="28"/>
          <w:szCs w:val="28"/>
        </w:rPr>
        <w:t xml:space="preserve"> год распределены лишь по распорядителю,</w:t>
      </w:r>
      <w:r w:rsidR="00A4139C" w:rsidRPr="00B27F49">
        <w:rPr>
          <w:sz w:val="28"/>
          <w:szCs w:val="28"/>
        </w:rPr>
        <w:t xml:space="preserve"> </w:t>
      </w:r>
      <w:r w:rsidRPr="00B27F49">
        <w:rPr>
          <w:sz w:val="28"/>
          <w:szCs w:val="28"/>
        </w:rPr>
        <w:t>разделам и подразделам. Распределение по целевым статьям, группам (группам и подгруппам) видов расходов бюджета</w:t>
      </w:r>
      <w:r w:rsidR="00A4139C" w:rsidRPr="00B27F49">
        <w:rPr>
          <w:sz w:val="28"/>
          <w:szCs w:val="28"/>
        </w:rPr>
        <w:t xml:space="preserve"> отсутствует</w:t>
      </w:r>
      <w:r w:rsidR="004B502B" w:rsidRPr="00B27F49">
        <w:rPr>
          <w:sz w:val="28"/>
          <w:szCs w:val="28"/>
        </w:rPr>
        <w:t>.</w:t>
      </w:r>
    </w:p>
    <w:p w14:paraId="1613AF9D" w14:textId="3B9D2770" w:rsidR="004B502B" w:rsidRPr="00B27F49" w:rsidRDefault="004B502B" w:rsidP="004B502B">
      <w:pPr>
        <w:spacing w:line="276" w:lineRule="auto"/>
        <w:ind w:firstLine="709"/>
        <w:jc w:val="both"/>
        <w:rPr>
          <w:sz w:val="28"/>
          <w:szCs w:val="28"/>
        </w:rPr>
      </w:pPr>
      <w:r w:rsidRPr="00B27F49">
        <w:rPr>
          <w:sz w:val="28"/>
          <w:szCs w:val="28"/>
        </w:rPr>
        <w:t>Кроме того, пунктом 5 проекта Решения утверждено распределение бюджетных ассигнований по ведомственной структуре расходов бюджета поселения на 01.01.2022 года</w:t>
      </w:r>
      <w:r w:rsidR="00487AC1">
        <w:rPr>
          <w:sz w:val="28"/>
          <w:szCs w:val="28"/>
        </w:rPr>
        <w:t xml:space="preserve"> согласно Приложению № 4</w:t>
      </w:r>
      <w:r w:rsidRPr="00B27F49">
        <w:rPr>
          <w:sz w:val="28"/>
          <w:szCs w:val="28"/>
        </w:rPr>
        <w:t>. Приложени</w:t>
      </w:r>
      <w:r w:rsidR="00487AC1">
        <w:rPr>
          <w:sz w:val="28"/>
          <w:szCs w:val="28"/>
        </w:rPr>
        <w:t>е</w:t>
      </w:r>
      <w:r w:rsidRPr="00B27F49">
        <w:rPr>
          <w:sz w:val="28"/>
          <w:szCs w:val="28"/>
        </w:rPr>
        <w:t xml:space="preserve"> № 4 представлено по состоянию на 01.01.2023 года, отчетным годом является 2022 год. Таким образом, проект Решения содержит опечатку.</w:t>
      </w:r>
    </w:p>
    <w:p w14:paraId="2E163DF3" w14:textId="4E16FC15" w:rsidR="004B502B" w:rsidRPr="00B27F49" w:rsidRDefault="004B502B" w:rsidP="004B502B">
      <w:pPr>
        <w:spacing w:line="276" w:lineRule="auto"/>
        <w:ind w:firstLine="709"/>
        <w:jc w:val="both"/>
        <w:rPr>
          <w:sz w:val="28"/>
          <w:szCs w:val="28"/>
        </w:rPr>
      </w:pPr>
      <w:r w:rsidRPr="00B27F49">
        <w:rPr>
          <w:sz w:val="28"/>
          <w:szCs w:val="28"/>
        </w:rPr>
        <w:t>В соответствии со статьей 264.6 Бюджетного кодекса РФ законом (решением) об исполнении бюджета утверждается отчет об исполнении бюджета за отчетный финансовый год с указанием общего объема доходов, расходов и дефицита (профицита) бюджета</w:t>
      </w:r>
      <w:r w:rsidR="00E92356" w:rsidRPr="00B27F49">
        <w:rPr>
          <w:sz w:val="28"/>
          <w:szCs w:val="28"/>
        </w:rPr>
        <w:t>.</w:t>
      </w:r>
    </w:p>
    <w:p w14:paraId="212CED3F" w14:textId="7FD3E9A6" w:rsidR="004B502B" w:rsidRPr="00B27F49" w:rsidRDefault="00E92356" w:rsidP="004B502B">
      <w:pPr>
        <w:spacing w:line="276" w:lineRule="auto"/>
        <w:ind w:firstLine="709"/>
        <w:jc w:val="both"/>
        <w:rPr>
          <w:sz w:val="28"/>
          <w:szCs w:val="28"/>
        </w:rPr>
      </w:pPr>
      <w:r w:rsidRPr="00B27F49">
        <w:rPr>
          <w:sz w:val="28"/>
          <w:szCs w:val="28"/>
        </w:rPr>
        <w:t>С</w:t>
      </w:r>
      <w:r w:rsidR="004B502B" w:rsidRPr="00B27F49">
        <w:rPr>
          <w:sz w:val="28"/>
          <w:szCs w:val="28"/>
        </w:rPr>
        <w:t>татье</w:t>
      </w:r>
      <w:r w:rsidRPr="00B27F49">
        <w:rPr>
          <w:sz w:val="28"/>
          <w:szCs w:val="28"/>
        </w:rPr>
        <w:t>й</w:t>
      </w:r>
      <w:r w:rsidR="004B502B" w:rsidRPr="00B27F49">
        <w:rPr>
          <w:sz w:val="28"/>
          <w:szCs w:val="28"/>
        </w:rPr>
        <w:t xml:space="preserve"> 48 Решения </w:t>
      </w:r>
      <w:proofErr w:type="spellStart"/>
      <w:r w:rsidR="004B502B" w:rsidRPr="00B27F49">
        <w:rPr>
          <w:sz w:val="28"/>
          <w:szCs w:val="28"/>
        </w:rPr>
        <w:t>Пачинской</w:t>
      </w:r>
      <w:proofErr w:type="spellEnd"/>
      <w:r w:rsidR="004B502B" w:rsidRPr="00B27F49">
        <w:rPr>
          <w:sz w:val="28"/>
          <w:szCs w:val="28"/>
        </w:rPr>
        <w:t xml:space="preserve"> сельской Думы от 19.11.2020 № 46/145 «О бюджетном процессе» </w:t>
      </w:r>
      <w:r w:rsidRPr="00B27F49">
        <w:rPr>
          <w:sz w:val="28"/>
          <w:szCs w:val="28"/>
        </w:rPr>
        <w:t>определено, что годовой отчет об исполнении бюджета поселения утверждается решением сельской Думы.</w:t>
      </w:r>
    </w:p>
    <w:p w14:paraId="7FB771DF" w14:textId="6263130D" w:rsidR="00E92356" w:rsidRPr="00B27F49" w:rsidRDefault="00E92356" w:rsidP="004B502B">
      <w:pPr>
        <w:spacing w:line="276" w:lineRule="auto"/>
        <w:ind w:firstLine="709"/>
        <w:jc w:val="both"/>
        <w:rPr>
          <w:sz w:val="28"/>
          <w:szCs w:val="28"/>
        </w:rPr>
      </w:pPr>
      <w:r w:rsidRPr="00B27F49">
        <w:rPr>
          <w:sz w:val="28"/>
          <w:szCs w:val="28"/>
        </w:rPr>
        <w:t xml:space="preserve">В представленном проекте Решения отсутствует формулировка </w:t>
      </w:r>
      <w:r w:rsidR="00487AC1">
        <w:rPr>
          <w:sz w:val="28"/>
          <w:szCs w:val="28"/>
        </w:rPr>
        <w:t>об у</w:t>
      </w:r>
      <w:r w:rsidRPr="00B27F49">
        <w:rPr>
          <w:sz w:val="28"/>
          <w:szCs w:val="28"/>
        </w:rPr>
        <w:t>твер</w:t>
      </w:r>
      <w:r w:rsidR="00487AC1">
        <w:rPr>
          <w:sz w:val="28"/>
          <w:szCs w:val="28"/>
        </w:rPr>
        <w:t>ж</w:t>
      </w:r>
      <w:r w:rsidRPr="00B27F49">
        <w:rPr>
          <w:sz w:val="28"/>
          <w:szCs w:val="28"/>
        </w:rPr>
        <w:t>д</w:t>
      </w:r>
      <w:r w:rsidR="00487AC1">
        <w:rPr>
          <w:sz w:val="28"/>
          <w:szCs w:val="28"/>
        </w:rPr>
        <w:t>ении</w:t>
      </w:r>
      <w:r w:rsidRPr="00B27F49">
        <w:rPr>
          <w:sz w:val="28"/>
          <w:szCs w:val="28"/>
        </w:rPr>
        <w:t xml:space="preserve"> отчет</w:t>
      </w:r>
      <w:r w:rsidR="00487AC1">
        <w:rPr>
          <w:sz w:val="28"/>
          <w:szCs w:val="28"/>
        </w:rPr>
        <w:t>а</w:t>
      </w:r>
      <w:r w:rsidRPr="00B27F49">
        <w:rPr>
          <w:sz w:val="28"/>
          <w:szCs w:val="28"/>
        </w:rPr>
        <w:t xml:space="preserve"> об исполнении бюджета, </w:t>
      </w:r>
      <w:r w:rsidR="00411686" w:rsidRPr="00B27F49">
        <w:rPr>
          <w:sz w:val="28"/>
          <w:szCs w:val="28"/>
        </w:rPr>
        <w:t>пунктом 1</w:t>
      </w:r>
      <w:r w:rsidRPr="00B27F49">
        <w:rPr>
          <w:sz w:val="28"/>
          <w:szCs w:val="28"/>
        </w:rPr>
        <w:t xml:space="preserve"> утверждаются </w:t>
      </w:r>
      <w:r w:rsidR="00411686" w:rsidRPr="00B27F49">
        <w:rPr>
          <w:sz w:val="28"/>
          <w:szCs w:val="28"/>
        </w:rPr>
        <w:t xml:space="preserve">только </w:t>
      </w:r>
      <w:r w:rsidRPr="00B27F49">
        <w:rPr>
          <w:sz w:val="28"/>
          <w:szCs w:val="28"/>
        </w:rPr>
        <w:t>основные характеристики отчета об исполнении бюджета</w:t>
      </w:r>
      <w:r w:rsidR="00A312C5" w:rsidRPr="00B27F49">
        <w:rPr>
          <w:sz w:val="28"/>
          <w:szCs w:val="28"/>
        </w:rPr>
        <w:t>.</w:t>
      </w:r>
    </w:p>
    <w:p w14:paraId="67947587" w14:textId="3BB1CF66" w:rsidR="00A312C5" w:rsidRDefault="00A312C5" w:rsidP="00A312C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Выявлены нарушения </w:t>
      </w:r>
      <w:r w:rsidRPr="007E33EC">
        <w:rPr>
          <w:sz w:val="28"/>
          <w:szCs w:val="28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Министерства финансов РФ от 28.12.2010 № 191н</w:t>
      </w:r>
      <w:r>
        <w:rPr>
          <w:sz w:val="28"/>
          <w:szCs w:val="28"/>
        </w:rPr>
        <w:t>:</w:t>
      </w:r>
    </w:p>
    <w:p w14:paraId="456DAADD" w14:textId="77777777" w:rsidR="00A312C5" w:rsidRPr="007E33EC" w:rsidRDefault="00A312C5" w:rsidP="00A312C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нарушение </w:t>
      </w:r>
      <w:r w:rsidRPr="007E33EC">
        <w:rPr>
          <w:sz w:val="28"/>
          <w:szCs w:val="28"/>
        </w:rPr>
        <w:t>пункта 4</w:t>
      </w:r>
      <w:r>
        <w:rPr>
          <w:sz w:val="28"/>
          <w:szCs w:val="28"/>
        </w:rPr>
        <w:t xml:space="preserve">, </w:t>
      </w:r>
      <w:r w:rsidRPr="007E33EC">
        <w:rPr>
          <w:sz w:val="28"/>
          <w:szCs w:val="28"/>
        </w:rPr>
        <w:t>бюджетная отчетность за 2022 год не пронумерована</w:t>
      </w:r>
      <w:r>
        <w:rPr>
          <w:sz w:val="28"/>
          <w:szCs w:val="28"/>
        </w:rPr>
        <w:t>;</w:t>
      </w:r>
    </w:p>
    <w:p w14:paraId="1B40AC91" w14:textId="51500380" w:rsidR="00A312C5" w:rsidRPr="007E33EC" w:rsidRDefault="00A312C5" w:rsidP="00A312C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7E33EC">
        <w:rPr>
          <w:sz w:val="28"/>
          <w:szCs w:val="28"/>
        </w:rPr>
        <w:t xml:space="preserve">арушение пункта 6, Отчет об исполнении бюджета главного распорядителя, распорядителя, получателя бюджетных средств, главного </w:t>
      </w:r>
      <w:r w:rsidRPr="007E33EC">
        <w:rPr>
          <w:sz w:val="28"/>
          <w:szCs w:val="28"/>
        </w:rPr>
        <w:lastRenderedPageBreak/>
        <w:t xml:space="preserve">администратора, администратора источников финансирования дефицита бюджета, главного администратора, администратора доходов бюджета </w:t>
      </w:r>
      <w:r w:rsidR="00270C35">
        <w:rPr>
          <w:sz w:val="28"/>
          <w:szCs w:val="28"/>
        </w:rPr>
        <w:t xml:space="preserve">                </w:t>
      </w:r>
      <w:r w:rsidRPr="007E33EC">
        <w:rPr>
          <w:sz w:val="28"/>
          <w:szCs w:val="28"/>
        </w:rPr>
        <w:t>ф. 0503127, Отчет о движении денежных средств ф. 0503123 не содерж</w:t>
      </w:r>
      <w:r w:rsidR="00270C35">
        <w:rPr>
          <w:sz w:val="28"/>
          <w:szCs w:val="28"/>
        </w:rPr>
        <w:t>а</w:t>
      </w:r>
      <w:r w:rsidRPr="007E33EC">
        <w:rPr>
          <w:sz w:val="28"/>
          <w:szCs w:val="28"/>
        </w:rPr>
        <w:t>т подпись руководителя</w:t>
      </w:r>
      <w:r>
        <w:rPr>
          <w:sz w:val="28"/>
          <w:szCs w:val="28"/>
        </w:rPr>
        <w:t>;</w:t>
      </w:r>
    </w:p>
    <w:p w14:paraId="1B28E6B5" w14:textId="1D360C7B" w:rsidR="00A312C5" w:rsidRDefault="00A312C5" w:rsidP="00A312C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н</w:t>
      </w:r>
      <w:r w:rsidRPr="007E33EC">
        <w:rPr>
          <w:sz w:val="28"/>
          <w:szCs w:val="28"/>
        </w:rPr>
        <w:t>арушение пункта 158, в связи с тем, что при проведении инвентаризации расхождений не выявлено, заполнение таблицы № 6 «Сведения о проведении инвентаризации» не требовалось, а следовало указать</w:t>
      </w:r>
      <w:r w:rsidRPr="007E33EC">
        <w:rPr>
          <w:rFonts w:eastAsiaTheme="minorEastAsia"/>
          <w:sz w:val="28"/>
          <w:szCs w:val="28"/>
        </w:rPr>
        <w:t xml:space="preserve"> сведения о проведенной годовой инвентаризации в текстовой части </w:t>
      </w:r>
      <w:hyperlink r:id="rId9" w:history="1">
        <w:r w:rsidRPr="007E33EC">
          <w:rPr>
            <w:rFonts w:eastAsiaTheme="minorEastAsia"/>
            <w:sz w:val="28"/>
            <w:szCs w:val="28"/>
          </w:rPr>
          <w:t>раздела</w:t>
        </w:r>
      </w:hyperlink>
      <w:r w:rsidRPr="007E33EC">
        <w:rPr>
          <w:rFonts w:eastAsiaTheme="minorEastAsia"/>
          <w:sz w:val="28"/>
          <w:szCs w:val="28"/>
        </w:rPr>
        <w:t xml:space="preserve"> 5 «Прочие вопросы деятельности субъекта бюджетной отчетности» Пояснительной записки</w:t>
      </w:r>
      <w:r>
        <w:rPr>
          <w:rFonts w:eastAsiaTheme="minorEastAsia"/>
          <w:sz w:val="28"/>
          <w:szCs w:val="28"/>
        </w:rPr>
        <w:t xml:space="preserve"> </w:t>
      </w:r>
      <w:hyperlink r:id="rId10" w:history="1">
        <w:r w:rsidRPr="007E33EC">
          <w:rPr>
            <w:rFonts w:eastAsiaTheme="minorEastAsia"/>
            <w:sz w:val="28"/>
            <w:szCs w:val="28"/>
          </w:rPr>
          <w:t>ф. 0503160</w:t>
        </w:r>
      </w:hyperlink>
      <w:r>
        <w:rPr>
          <w:rFonts w:eastAsiaTheme="minorEastAsia"/>
          <w:sz w:val="28"/>
          <w:szCs w:val="28"/>
        </w:rPr>
        <w:t>;</w:t>
      </w:r>
    </w:p>
    <w:p w14:paraId="0B2771CB" w14:textId="3D350A67" w:rsidR="00A312C5" w:rsidRDefault="00A312C5" w:rsidP="00A312C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нарушение пункта 163, не заполнены графы 8 и 9</w:t>
      </w:r>
      <w:r w:rsidR="008770DC">
        <w:rPr>
          <w:rFonts w:eastAsiaTheme="minorEastAsia"/>
          <w:sz w:val="28"/>
          <w:szCs w:val="28"/>
        </w:rPr>
        <w:t xml:space="preserve"> в разделе 2</w:t>
      </w:r>
      <w:r>
        <w:rPr>
          <w:rFonts w:eastAsiaTheme="minorEastAsia"/>
          <w:sz w:val="28"/>
          <w:szCs w:val="28"/>
        </w:rPr>
        <w:t xml:space="preserve"> Сведений об исполнении бюджета</w:t>
      </w:r>
      <w:r w:rsidR="00B27F49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ф. 0503164</w:t>
      </w:r>
      <w:r w:rsidR="00B27F49">
        <w:rPr>
          <w:rFonts w:eastAsiaTheme="minorEastAsia"/>
          <w:sz w:val="28"/>
          <w:szCs w:val="28"/>
        </w:rPr>
        <w:t xml:space="preserve">, </w:t>
      </w:r>
      <w:r>
        <w:rPr>
          <w:rFonts w:eastAsiaTheme="minorEastAsia"/>
          <w:sz w:val="28"/>
          <w:szCs w:val="28"/>
        </w:rPr>
        <w:t>в которых необходимо отражать соответствующий код и наименование причины, повлиявшие на наличие указанных отклонений</w:t>
      </w:r>
      <w:r w:rsidR="00282C3E">
        <w:rPr>
          <w:rFonts w:eastAsiaTheme="minorEastAsia"/>
          <w:sz w:val="28"/>
          <w:szCs w:val="28"/>
        </w:rPr>
        <w:t xml:space="preserve"> </w:t>
      </w:r>
      <w:r w:rsidR="008E4DF6">
        <w:rPr>
          <w:rFonts w:eastAsiaTheme="minorEastAsia"/>
          <w:sz w:val="28"/>
          <w:szCs w:val="28"/>
        </w:rPr>
        <w:t xml:space="preserve">по показателям  исполнение которых составило </w:t>
      </w:r>
      <w:r w:rsidR="00282C3E">
        <w:rPr>
          <w:rFonts w:eastAsiaTheme="minorEastAsia"/>
          <w:sz w:val="28"/>
          <w:szCs w:val="28"/>
        </w:rPr>
        <w:t>менее 95% от плановых показателей с учетом изменений на отчетную дату</w:t>
      </w:r>
      <w:r>
        <w:rPr>
          <w:rFonts w:eastAsiaTheme="minorEastAsia"/>
          <w:sz w:val="28"/>
          <w:szCs w:val="28"/>
        </w:rPr>
        <w:t xml:space="preserve">, а также </w:t>
      </w:r>
      <w:r w:rsidR="00B27F49">
        <w:rPr>
          <w:rFonts w:eastAsiaTheme="minorEastAsia"/>
          <w:sz w:val="28"/>
          <w:szCs w:val="28"/>
        </w:rPr>
        <w:t xml:space="preserve">не раскрыта информация о причинах </w:t>
      </w:r>
      <w:r w:rsidR="00282C3E">
        <w:rPr>
          <w:rFonts w:eastAsiaTheme="minorEastAsia"/>
          <w:sz w:val="28"/>
          <w:szCs w:val="28"/>
        </w:rPr>
        <w:t xml:space="preserve">данных </w:t>
      </w:r>
      <w:r w:rsidR="00B27F49">
        <w:rPr>
          <w:rFonts w:eastAsiaTheme="minorEastAsia"/>
          <w:sz w:val="28"/>
          <w:szCs w:val="28"/>
        </w:rPr>
        <w:t xml:space="preserve">отклонений </w:t>
      </w:r>
      <w:r>
        <w:rPr>
          <w:rFonts w:eastAsiaTheme="minorEastAsia"/>
          <w:sz w:val="28"/>
          <w:szCs w:val="28"/>
        </w:rPr>
        <w:t>в текстовой части Пояснительной записки ф. 0503160</w:t>
      </w:r>
      <w:r w:rsidR="000E2BDC">
        <w:rPr>
          <w:rFonts w:eastAsiaTheme="minorEastAsia"/>
          <w:sz w:val="28"/>
          <w:szCs w:val="28"/>
        </w:rPr>
        <w:t>.</w:t>
      </w:r>
    </w:p>
    <w:p w14:paraId="7B5851AB" w14:textId="65212895" w:rsidR="0052246F" w:rsidRDefault="009E26C0" w:rsidP="00A312C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Проведена</w:t>
      </w:r>
      <w:r w:rsidR="001A15D5">
        <w:rPr>
          <w:rFonts w:eastAsiaTheme="minorEastAsia"/>
          <w:sz w:val="28"/>
          <w:szCs w:val="28"/>
        </w:rPr>
        <w:t xml:space="preserve"> выборочная</w:t>
      </w:r>
      <w:r w:rsidR="0052246F">
        <w:rPr>
          <w:rFonts w:eastAsiaTheme="minorEastAsia"/>
          <w:sz w:val="28"/>
          <w:szCs w:val="28"/>
        </w:rPr>
        <w:t xml:space="preserve"> проверк</w:t>
      </w:r>
      <w:r>
        <w:rPr>
          <w:rFonts w:eastAsiaTheme="minorEastAsia"/>
          <w:sz w:val="28"/>
          <w:szCs w:val="28"/>
        </w:rPr>
        <w:t>а</w:t>
      </w:r>
      <w:r w:rsidR="0052246F">
        <w:rPr>
          <w:rFonts w:eastAsiaTheme="minorEastAsia"/>
          <w:sz w:val="28"/>
          <w:szCs w:val="28"/>
        </w:rPr>
        <w:t xml:space="preserve"> контрольных соо</w:t>
      </w:r>
      <w:r>
        <w:rPr>
          <w:rFonts w:eastAsiaTheme="minorEastAsia"/>
          <w:sz w:val="28"/>
          <w:szCs w:val="28"/>
        </w:rPr>
        <w:t>т</w:t>
      </w:r>
      <w:r w:rsidR="0052246F">
        <w:rPr>
          <w:rFonts w:eastAsiaTheme="minorEastAsia"/>
          <w:sz w:val="28"/>
          <w:szCs w:val="28"/>
        </w:rPr>
        <w:t>ношений</w:t>
      </w:r>
      <w:r>
        <w:rPr>
          <w:rFonts w:eastAsiaTheme="minorEastAsia"/>
          <w:sz w:val="28"/>
          <w:szCs w:val="28"/>
        </w:rPr>
        <w:t xml:space="preserve"> отдельных показателей форм бюджетной отчетности, а именно:</w:t>
      </w:r>
    </w:p>
    <w:p w14:paraId="3D1165A3" w14:textId="7C40D302" w:rsidR="009E26C0" w:rsidRDefault="009E26C0" w:rsidP="00A312C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показателей по исполнению доходов бюджета, указанные в </w:t>
      </w:r>
      <w:r w:rsidR="00270C35">
        <w:rPr>
          <w:sz w:val="28"/>
          <w:szCs w:val="28"/>
        </w:rPr>
        <w:t xml:space="preserve">       </w:t>
      </w:r>
      <w:r>
        <w:rPr>
          <w:sz w:val="28"/>
          <w:szCs w:val="28"/>
        </w:rPr>
        <w:t>ф. 0503127 по строке 010 графам 4, 5, показателям, указанным в ф. 0503164 по строке 010 графам 3, 5 расхождений не выявила;</w:t>
      </w:r>
    </w:p>
    <w:p w14:paraId="072AD351" w14:textId="3F9FAB5F" w:rsidR="009E26C0" w:rsidRDefault="009E26C0" w:rsidP="00A312C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по расходам бюджета, указанные в ф. 0503127 по строке 200 в графах 4, 6, 10, соответствуют показателям, указанным в ф. 0503164 по строке 200 графам 3, 5, 7;</w:t>
      </w:r>
    </w:p>
    <w:p w14:paraId="6B7E42E9" w14:textId="1E5515D0" w:rsidR="009E26C0" w:rsidRDefault="001A15D5" w:rsidP="00A312C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по результату исполнения бюджета ф. 0503127 по строке 450 в графах 6, 9, соответствует показателю, указанному в ф. 0503164 по строке 450 графы 5.</w:t>
      </w:r>
    </w:p>
    <w:p w14:paraId="7BC6B550" w14:textId="112E436C" w:rsidR="00C24023" w:rsidRPr="00DB576B" w:rsidRDefault="00CE24FC" w:rsidP="00270C35">
      <w:pPr>
        <w:spacing w:before="200" w:after="200" w:line="276" w:lineRule="auto"/>
        <w:ind w:firstLine="709"/>
        <w:jc w:val="center"/>
        <w:rPr>
          <w:b/>
          <w:sz w:val="28"/>
          <w:szCs w:val="28"/>
        </w:rPr>
      </w:pPr>
      <w:r w:rsidRPr="00DB576B">
        <w:rPr>
          <w:b/>
          <w:sz w:val="28"/>
          <w:szCs w:val="28"/>
        </w:rPr>
        <w:t>Общая характеристика исполнения бюджета в 202</w:t>
      </w:r>
      <w:r w:rsidR="00AA4E1D" w:rsidRPr="00DB576B">
        <w:rPr>
          <w:b/>
          <w:sz w:val="28"/>
          <w:szCs w:val="28"/>
        </w:rPr>
        <w:t>2</w:t>
      </w:r>
      <w:r w:rsidRPr="00DB576B">
        <w:rPr>
          <w:b/>
          <w:sz w:val="28"/>
          <w:szCs w:val="28"/>
        </w:rPr>
        <w:t xml:space="preserve"> году</w:t>
      </w:r>
    </w:p>
    <w:p w14:paraId="1126B248" w14:textId="672E352E" w:rsidR="00D33E58" w:rsidRPr="00DB576B" w:rsidRDefault="00D33E58" w:rsidP="00575F2A">
      <w:pPr>
        <w:spacing w:line="276" w:lineRule="auto"/>
        <w:ind w:firstLine="709"/>
        <w:jc w:val="both"/>
        <w:rPr>
          <w:sz w:val="28"/>
          <w:szCs w:val="28"/>
        </w:rPr>
      </w:pPr>
      <w:r w:rsidRPr="00DB576B">
        <w:rPr>
          <w:sz w:val="28"/>
          <w:szCs w:val="28"/>
        </w:rPr>
        <w:t xml:space="preserve">Решением </w:t>
      </w:r>
      <w:proofErr w:type="spellStart"/>
      <w:r w:rsidR="00191D73" w:rsidRPr="00DB576B">
        <w:rPr>
          <w:sz w:val="28"/>
          <w:szCs w:val="28"/>
        </w:rPr>
        <w:t>Пачинской</w:t>
      </w:r>
      <w:proofErr w:type="spellEnd"/>
      <w:r w:rsidR="00191D73" w:rsidRPr="00DB576B">
        <w:rPr>
          <w:sz w:val="28"/>
          <w:szCs w:val="28"/>
        </w:rPr>
        <w:t xml:space="preserve"> сельской Думы от </w:t>
      </w:r>
      <w:r w:rsidR="005C409E" w:rsidRPr="00DB576B">
        <w:rPr>
          <w:sz w:val="28"/>
          <w:szCs w:val="28"/>
        </w:rPr>
        <w:t>21.12.2021</w:t>
      </w:r>
      <w:r w:rsidR="00191D73" w:rsidRPr="00DB576B">
        <w:rPr>
          <w:sz w:val="28"/>
          <w:szCs w:val="28"/>
        </w:rPr>
        <w:t xml:space="preserve"> № </w:t>
      </w:r>
      <w:r w:rsidR="005C409E" w:rsidRPr="00DB576B">
        <w:rPr>
          <w:sz w:val="28"/>
          <w:szCs w:val="28"/>
        </w:rPr>
        <w:t>58/192</w:t>
      </w:r>
      <w:r w:rsidR="00191D73" w:rsidRPr="00DB576B">
        <w:rPr>
          <w:sz w:val="28"/>
          <w:szCs w:val="28"/>
        </w:rPr>
        <w:t xml:space="preserve"> </w:t>
      </w:r>
      <w:r w:rsidR="00CA62FC" w:rsidRPr="00DB576B">
        <w:rPr>
          <w:sz w:val="28"/>
          <w:szCs w:val="28"/>
        </w:rPr>
        <w:t xml:space="preserve">                      </w:t>
      </w:r>
      <w:r w:rsidR="00191D73" w:rsidRPr="00DB576B">
        <w:rPr>
          <w:sz w:val="28"/>
          <w:szCs w:val="28"/>
        </w:rPr>
        <w:t xml:space="preserve">«О бюджете муниципального образования </w:t>
      </w:r>
      <w:proofErr w:type="spellStart"/>
      <w:r w:rsidR="00191D73" w:rsidRPr="00DB576B">
        <w:rPr>
          <w:sz w:val="28"/>
          <w:szCs w:val="28"/>
        </w:rPr>
        <w:t>Пачинское</w:t>
      </w:r>
      <w:proofErr w:type="spellEnd"/>
      <w:r w:rsidR="00191D73" w:rsidRPr="00DB576B">
        <w:rPr>
          <w:sz w:val="28"/>
          <w:szCs w:val="28"/>
        </w:rPr>
        <w:t xml:space="preserve"> сельское поселение на 202</w:t>
      </w:r>
      <w:r w:rsidR="005C409E" w:rsidRPr="00DB576B">
        <w:rPr>
          <w:sz w:val="28"/>
          <w:szCs w:val="28"/>
        </w:rPr>
        <w:t>2</w:t>
      </w:r>
      <w:r w:rsidR="00191D73" w:rsidRPr="00DB576B">
        <w:rPr>
          <w:sz w:val="28"/>
          <w:szCs w:val="28"/>
        </w:rPr>
        <w:t xml:space="preserve"> год и плановый период 202</w:t>
      </w:r>
      <w:r w:rsidR="005C409E" w:rsidRPr="00DB576B">
        <w:rPr>
          <w:sz w:val="28"/>
          <w:szCs w:val="28"/>
        </w:rPr>
        <w:t>3</w:t>
      </w:r>
      <w:r w:rsidR="00191D73" w:rsidRPr="00DB576B">
        <w:rPr>
          <w:sz w:val="28"/>
          <w:szCs w:val="28"/>
        </w:rPr>
        <w:t xml:space="preserve"> и 202</w:t>
      </w:r>
      <w:r w:rsidR="005C409E" w:rsidRPr="00DB576B">
        <w:rPr>
          <w:sz w:val="28"/>
          <w:szCs w:val="28"/>
        </w:rPr>
        <w:t>4</w:t>
      </w:r>
      <w:r w:rsidR="00191D73" w:rsidRPr="00DB576B">
        <w:rPr>
          <w:sz w:val="28"/>
          <w:szCs w:val="28"/>
        </w:rPr>
        <w:t xml:space="preserve"> годов» первоначально на 202</w:t>
      </w:r>
      <w:r w:rsidR="005C409E" w:rsidRPr="00DB576B">
        <w:rPr>
          <w:sz w:val="28"/>
          <w:szCs w:val="28"/>
        </w:rPr>
        <w:t>2</w:t>
      </w:r>
      <w:r w:rsidR="00191D73" w:rsidRPr="00DB576B">
        <w:rPr>
          <w:sz w:val="28"/>
          <w:szCs w:val="28"/>
        </w:rPr>
        <w:t xml:space="preserve"> год прогнозируемый </w:t>
      </w:r>
      <w:r w:rsidR="00191D73" w:rsidRPr="00DB576B">
        <w:rPr>
          <w:b/>
          <w:sz w:val="28"/>
          <w:szCs w:val="28"/>
        </w:rPr>
        <w:t>объем доходов</w:t>
      </w:r>
      <w:r w:rsidR="00191D73" w:rsidRPr="00DB576B">
        <w:rPr>
          <w:sz w:val="28"/>
          <w:szCs w:val="28"/>
        </w:rPr>
        <w:t xml:space="preserve"> был утвержден в сумме</w:t>
      </w:r>
      <w:r w:rsidR="006A447F" w:rsidRPr="00DB576B">
        <w:rPr>
          <w:sz w:val="28"/>
          <w:szCs w:val="28"/>
        </w:rPr>
        <w:t xml:space="preserve"> </w:t>
      </w:r>
      <w:r w:rsidR="005C409E" w:rsidRPr="00DB576B">
        <w:rPr>
          <w:b/>
          <w:sz w:val="28"/>
          <w:szCs w:val="28"/>
        </w:rPr>
        <w:t>2 829,5</w:t>
      </w:r>
      <w:r w:rsidR="006A447F" w:rsidRPr="00DB576B">
        <w:rPr>
          <w:b/>
          <w:sz w:val="28"/>
          <w:szCs w:val="28"/>
        </w:rPr>
        <w:t xml:space="preserve"> тыс. рублей</w:t>
      </w:r>
      <w:r w:rsidR="00191D73" w:rsidRPr="00DB576B">
        <w:rPr>
          <w:sz w:val="28"/>
          <w:szCs w:val="28"/>
        </w:rPr>
        <w:t xml:space="preserve">, </w:t>
      </w:r>
      <w:r w:rsidR="00191D73" w:rsidRPr="00DB576B">
        <w:rPr>
          <w:b/>
          <w:sz w:val="28"/>
          <w:szCs w:val="28"/>
        </w:rPr>
        <w:t>расходов</w:t>
      </w:r>
      <w:r w:rsidR="00191D73" w:rsidRPr="00DB576B">
        <w:rPr>
          <w:sz w:val="28"/>
          <w:szCs w:val="28"/>
        </w:rPr>
        <w:t xml:space="preserve"> – в сумме</w:t>
      </w:r>
      <w:r w:rsidR="006A447F" w:rsidRPr="00DB576B">
        <w:rPr>
          <w:sz w:val="28"/>
          <w:szCs w:val="28"/>
        </w:rPr>
        <w:t xml:space="preserve"> </w:t>
      </w:r>
      <w:r w:rsidR="00F2219E" w:rsidRPr="00DB576B">
        <w:rPr>
          <w:sz w:val="28"/>
          <w:szCs w:val="28"/>
        </w:rPr>
        <w:t xml:space="preserve"> </w:t>
      </w:r>
      <w:r w:rsidR="005C409E" w:rsidRPr="00DB576B">
        <w:rPr>
          <w:b/>
          <w:sz w:val="28"/>
          <w:szCs w:val="28"/>
        </w:rPr>
        <w:t>2 832,5</w:t>
      </w:r>
      <w:r w:rsidR="006A447F" w:rsidRPr="00DB576B">
        <w:rPr>
          <w:sz w:val="28"/>
          <w:szCs w:val="28"/>
        </w:rPr>
        <w:t xml:space="preserve"> </w:t>
      </w:r>
      <w:r w:rsidR="006A447F" w:rsidRPr="00DB576B">
        <w:rPr>
          <w:b/>
          <w:sz w:val="28"/>
          <w:szCs w:val="28"/>
        </w:rPr>
        <w:t>тыс. рублей</w:t>
      </w:r>
      <w:r w:rsidR="006A447F" w:rsidRPr="00DB576B">
        <w:rPr>
          <w:sz w:val="28"/>
          <w:szCs w:val="28"/>
        </w:rPr>
        <w:t xml:space="preserve">, </w:t>
      </w:r>
      <w:r w:rsidR="00191D73" w:rsidRPr="00DB576B">
        <w:rPr>
          <w:b/>
          <w:sz w:val="28"/>
          <w:szCs w:val="28"/>
        </w:rPr>
        <w:t>дефицит</w:t>
      </w:r>
      <w:r w:rsidR="00191D73" w:rsidRPr="00DB576B">
        <w:rPr>
          <w:sz w:val="28"/>
          <w:szCs w:val="28"/>
        </w:rPr>
        <w:t xml:space="preserve"> бюджета был предусмотрен в объеме</w:t>
      </w:r>
      <w:r w:rsidR="006A447F" w:rsidRPr="00DB576B">
        <w:rPr>
          <w:sz w:val="28"/>
          <w:szCs w:val="28"/>
        </w:rPr>
        <w:t xml:space="preserve"> </w:t>
      </w:r>
      <w:r w:rsidR="006A447F" w:rsidRPr="00DB576B">
        <w:rPr>
          <w:b/>
          <w:sz w:val="28"/>
          <w:szCs w:val="28"/>
        </w:rPr>
        <w:t>3,0 тыс. рублей</w:t>
      </w:r>
      <w:r w:rsidR="006A447F" w:rsidRPr="00DB576B">
        <w:rPr>
          <w:sz w:val="28"/>
          <w:szCs w:val="28"/>
        </w:rPr>
        <w:t>.</w:t>
      </w:r>
    </w:p>
    <w:p w14:paraId="25BD3613" w14:textId="77777777" w:rsidR="00106474" w:rsidRDefault="00106474" w:rsidP="00575F2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2022 год в решение о бюджете было внесено 4 поправки.</w:t>
      </w:r>
    </w:p>
    <w:p w14:paraId="5CD9872F" w14:textId="76903526" w:rsidR="00106474" w:rsidRDefault="00106474" w:rsidP="0091610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внесении изменений в бюджет поселения корректировались все источники поступления доходов, все разделы функциональной </w:t>
      </w:r>
      <w:r>
        <w:rPr>
          <w:sz w:val="28"/>
          <w:szCs w:val="28"/>
        </w:rPr>
        <w:lastRenderedPageBreak/>
        <w:t>классификации расходов бюджета поселения и вносились изменения в муниципальные программы.</w:t>
      </w:r>
    </w:p>
    <w:p w14:paraId="4474D5A1" w14:textId="66D036F7" w:rsidR="00916105" w:rsidRPr="00DB576B" w:rsidRDefault="00916105" w:rsidP="00916105">
      <w:pPr>
        <w:spacing w:line="276" w:lineRule="auto"/>
        <w:ind w:firstLine="709"/>
        <w:jc w:val="both"/>
        <w:rPr>
          <w:sz w:val="28"/>
          <w:szCs w:val="28"/>
        </w:rPr>
      </w:pPr>
      <w:r w:rsidRPr="00DB576B">
        <w:rPr>
          <w:sz w:val="28"/>
          <w:szCs w:val="28"/>
        </w:rPr>
        <w:t>Внесение изменений в бюджет поселения было обусловлено корректировкой расходов бюджета за счет остатков средств, образовавшихся на начало отчетного года, фактическим поступлением доходов относительно первоначально запланированных объемов.</w:t>
      </w:r>
    </w:p>
    <w:p w14:paraId="51345C60" w14:textId="7416A9AB" w:rsidR="00191D73" w:rsidRPr="00DB576B" w:rsidRDefault="00191D73" w:rsidP="00575F2A">
      <w:pPr>
        <w:spacing w:line="276" w:lineRule="auto"/>
        <w:ind w:firstLine="709"/>
        <w:jc w:val="both"/>
        <w:rPr>
          <w:sz w:val="28"/>
          <w:szCs w:val="28"/>
        </w:rPr>
      </w:pPr>
      <w:r w:rsidRPr="00DB576B">
        <w:rPr>
          <w:sz w:val="28"/>
          <w:szCs w:val="28"/>
        </w:rPr>
        <w:t xml:space="preserve"> В результате </w:t>
      </w:r>
      <w:r w:rsidRPr="00DB576B">
        <w:rPr>
          <w:b/>
          <w:sz w:val="28"/>
          <w:szCs w:val="28"/>
        </w:rPr>
        <w:t>уточненные плановые назначения доходов</w:t>
      </w:r>
      <w:r w:rsidRPr="00DB576B">
        <w:rPr>
          <w:sz w:val="28"/>
          <w:szCs w:val="28"/>
        </w:rPr>
        <w:t xml:space="preserve"> бюджета по сравнению с первоначально установленными показателями были увеличены на</w:t>
      </w:r>
      <w:r w:rsidR="00C04F46" w:rsidRPr="00DB576B">
        <w:rPr>
          <w:sz w:val="28"/>
          <w:szCs w:val="28"/>
        </w:rPr>
        <w:t xml:space="preserve"> </w:t>
      </w:r>
      <w:r w:rsidR="00397BF4" w:rsidRPr="00DB576B">
        <w:rPr>
          <w:sz w:val="28"/>
          <w:szCs w:val="28"/>
        </w:rPr>
        <w:t>1 011,5</w:t>
      </w:r>
      <w:r w:rsidR="00C04F46" w:rsidRPr="00DB576B">
        <w:rPr>
          <w:sz w:val="28"/>
          <w:szCs w:val="28"/>
        </w:rPr>
        <w:t xml:space="preserve"> тыс. рублей</w:t>
      </w:r>
      <w:r w:rsidRPr="00DB576B">
        <w:rPr>
          <w:sz w:val="28"/>
          <w:szCs w:val="28"/>
        </w:rPr>
        <w:t xml:space="preserve"> или на</w:t>
      </w:r>
      <w:r w:rsidR="00C04F46" w:rsidRPr="00DB576B">
        <w:rPr>
          <w:sz w:val="28"/>
          <w:szCs w:val="28"/>
        </w:rPr>
        <w:t xml:space="preserve"> </w:t>
      </w:r>
      <w:r w:rsidR="00397BF4" w:rsidRPr="00DB576B">
        <w:rPr>
          <w:sz w:val="28"/>
          <w:szCs w:val="28"/>
        </w:rPr>
        <w:t>35,7</w:t>
      </w:r>
      <w:r w:rsidR="00475ABE" w:rsidRPr="00DB576B">
        <w:rPr>
          <w:sz w:val="28"/>
          <w:szCs w:val="28"/>
        </w:rPr>
        <w:t>%</w:t>
      </w:r>
      <w:r w:rsidR="00916105" w:rsidRPr="00DB576B">
        <w:rPr>
          <w:sz w:val="28"/>
          <w:szCs w:val="28"/>
        </w:rPr>
        <w:t xml:space="preserve"> и составили </w:t>
      </w:r>
      <w:r w:rsidR="00397BF4" w:rsidRPr="00DB576B">
        <w:rPr>
          <w:b/>
          <w:sz w:val="28"/>
          <w:szCs w:val="28"/>
        </w:rPr>
        <w:t>3 841,0</w:t>
      </w:r>
      <w:r w:rsidR="00916105" w:rsidRPr="00DB576B">
        <w:rPr>
          <w:b/>
          <w:sz w:val="28"/>
          <w:szCs w:val="28"/>
        </w:rPr>
        <w:t xml:space="preserve"> тыс. рублей</w:t>
      </w:r>
      <w:r w:rsidRPr="00DB576B">
        <w:rPr>
          <w:sz w:val="28"/>
          <w:szCs w:val="28"/>
        </w:rPr>
        <w:t>;</w:t>
      </w:r>
      <w:r w:rsidR="00C04F46" w:rsidRPr="00DB576B">
        <w:rPr>
          <w:sz w:val="28"/>
          <w:szCs w:val="28"/>
        </w:rPr>
        <w:t xml:space="preserve"> </w:t>
      </w:r>
      <w:r w:rsidRPr="00DB576B">
        <w:rPr>
          <w:b/>
          <w:sz w:val="28"/>
          <w:szCs w:val="28"/>
        </w:rPr>
        <w:t xml:space="preserve">расходов </w:t>
      </w:r>
      <w:r w:rsidRPr="00DB576B">
        <w:rPr>
          <w:sz w:val="28"/>
          <w:szCs w:val="28"/>
        </w:rPr>
        <w:t>– на</w:t>
      </w:r>
      <w:r w:rsidR="00C04F46" w:rsidRPr="00DB576B">
        <w:rPr>
          <w:sz w:val="28"/>
          <w:szCs w:val="28"/>
        </w:rPr>
        <w:t xml:space="preserve"> </w:t>
      </w:r>
      <w:r w:rsidR="00397BF4" w:rsidRPr="00DB576B">
        <w:rPr>
          <w:sz w:val="28"/>
          <w:szCs w:val="28"/>
        </w:rPr>
        <w:t>1 418,9</w:t>
      </w:r>
      <w:r w:rsidR="00C04F46" w:rsidRPr="00DB576B">
        <w:rPr>
          <w:sz w:val="28"/>
          <w:szCs w:val="28"/>
        </w:rPr>
        <w:t xml:space="preserve"> тыс. рублей</w:t>
      </w:r>
      <w:r w:rsidRPr="00DB576B">
        <w:rPr>
          <w:sz w:val="28"/>
          <w:szCs w:val="28"/>
        </w:rPr>
        <w:t xml:space="preserve"> или на</w:t>
      </w:r>
      <w:r w:rsidR="00475ABE" w:rsidRPr="00DB576B">
        <w:rPr>
          <w:sz w:val="28"/>
          <w:szCs w:val="28"/>
        </w:rPr>
        <w:t xml:space="preserve"> </w:t>
      </w:r>
      <w:r w:rsidR="00397BF4" w:rsidRPr="00DB576B">
        <w:rPr>
          <w:sz w:val="28"/>
          <w:szCs w:val="28"/>
        </w:rPr>
        <w:t>50,1</w:t>
      </w:r>
      <w:r w:rsidRPr="00DB576B">
        <w:rPr>
          <w:sz w:val="28"/>
          <w:szCs w:val="28"/>
        </w:rPr>
        <w:t>%</w:t>
      </w:r>
      <w:r w:rsidR="00916105" w:rsidRPr="00DB576B">
        <w:rPr>
          <w:sz w:val="28"/>
          <w:szCs w:val="28"/>
        </w:rPr>
        <w:t xml:space="preserve"> и составили </w:t>
      </w:r>
      <w:r w:rsidR="00CA62FC" w:rsidRPr="00DB576B">
        <w:rPr>
          <w:sz w:val="28"/>
          <w:szCs w:val="28"/>
        </w:rPr>
        <w:t xml:space="preserve">                              </w:t>
      </w:r>
      <w:r w:rsidR="00397BF4" w:rsidRPr="00DB576B">
        <w:rPr>
          <w:b/>
          <w:sz w:val="28"/>
          <w:szCs w:val="28"/>
        </w:rPr>
        <w:t>4 251,4</w:t>
      </w:r>
      <w:r w:rsidR="00916105" w:rsidRPr="00DB576B">
        <w:rPr>
          <w:b/>
          <w:sz w:val="28"/>
          <w:szCs w:val="28"/>
        </w:rPr>
        <w:t xml:space="preserve"> тыс. рублей</w:t>
      </w:r>
      <w:r w:rsidRPr="00DB576B">
        <w:rPr>
          <w:sz w:val="28"/>
          <w:szCs w:val="28"/>
        </w:rPr>
        <w:t xml:space="preserve">; </w:t>
      </w:r>
      <w:r w:rsidRPr="00DB576B">
        <w:rPr>
          <w:b/>
          <w:sz w:val="28"/>
          <w:szCs w:val="28"/>
        </w:rPr>
        <w:t>дефицит</w:t>
      </w:r>
      <w:r w:rsidRPr="00DB576B">
        <w:rPr>
          <w:sz w:val="28"/>
          <w:szCs w:val="28"/>
        </w:rPr>
        <w:t xml:space="preserve"> спланирован на уровне</w:t>
      </w:r>
      <w:r w:rsidR="00C04F46" w:rsidRPr="00DB576B">
        <w:rPr>
          <w:sz w:val="28"/>
          <w:szCs w:val="28"/>
        </w:rPr>
        <w:t xml:space="preserve"> </w:t>
      </w:r>
      <w:r w:rsidR="00397BF4" w:rsidRPr="00DB576B">
        <w:rPr>
          <w:b/>
          <w:sz w:val="28"/>
          <w:szCs w:val="28"/>
        </w:rPr>
        <w:t>410,4</w:t>
      </w:r>
      <w:r w:rsidR="00C04F46" w:rsidRPr="00DB576B">
        <w:rPr>
          <w:b/>
          <w:sz w:val="28"/>
          <w:szCs w:val="28"/>
        </w:rPr>
        <w:t xml:space="preserve"> тыс. рублей</w:t>
      </w:r>
      <w:r w:rsidRPr="00DB576B">
        <w:rPr>
          <w:sz w:val="28"/>
          <w:szCs w:val="28"/>
        </w:rPr>
        <w:t>.</w:t>
      </w:r>
    </w:p>
    <w:p w14:paraId="60C8B560" w14:textId="2382FCCF" w:rsidR="00191D73" w:rsidRPr="00DB576B" w:rsidRDefault="00191D73" w:rsidP="00575F2A">
      <w:pPr>
        <w:spacing w:line="276" w:lineRule="auto"/>
        <w:ind w:firstLine="709"/>
        <w:jc w:val="both"/>
        <w:rPr>
          <w:sz w:val="28"/>
          <w:szCs w:val="28"/>
        </w:rPr>
      </w:pPr>
      <w:r w:rsidRPr="00DB576B">
        <w:rPr>
          <w:sz w:val="28"/>
          <w:szCs w:val="28"/>
        </w:rPr>
        <w:t>Основные характеристики бюджета поселения на 202</w:t>
      </w:r>
      <w:r w:rsidR="00397BF4" w:rsidRPr="00DB576B">
        <w:rPr>
          <w:sz w:val="28"/>
          <w:szCs w:val="28"/>
        </w:rPr>
        <w:t>2</w:t>
      </w:r>
      <w:r w:rsidRPr="00DB576B">
        <w:rPr>
          <w:sz w:val="28"/>
          <w:szCs w:val="28"/>
        </w:rPr>
        <w:t xml:space="preserve"> год представлены в следующей таблице:</w:t>
      </w:r>
    </w:p>
    <w:tbl>
      <w:tblPr>
        <w:tblW w:w="9369" w:type="dxa"/>
        <w:tblInd w:w="95" w:type="dxa"/>
        <w:tblLook w:val="04A0" w:firstRow="1" w:lastRow="0" w:firstColumn="1" w:lastColumn="0" w:noHBand="0" w:noVBand="1"/>
      </w:tblPr>
      <w:tblGrid>
        <w:gridCol w:w="1400"/>
        <w:gridCol w:w="2299"/>
        <w:gridCol w:w="567"/>
        <w:gridCol w:w="2693"/>
        <w:gridCol w:w="2410"/>
      </w:tblGrid>
      <w:tr w:rsidR="00121DF4" w:rsidRPr="00DB576B" w14:paraId="41EAB59C" w14:textId="77777777" w:rsidTr="008124B2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3104D" w14:textId="77777777" w:rsidR="00121DF4" w:rsidRPr="00DB576B" w:rsidRDefault="00121DF4" w:rsidP="00671C2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50715" w14:textId="77777777" w:rsidR="00121DF4" w:rsidRPr="00DB576B" w:rsidRDefault="00121DF4" w:rsidP="00671C2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D7171" w14:textId="77777777" w:rsidR="00121DF4" w:rsidRPr="00DB576B" w:rsidRDefault="00121DF4" w:rsidP="00671C2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5DA76" w14:textId="77777777" w:rsidR="00121DF4" w:rsidRPr="00DB576B" w:rsidRDefault="00121DF4" w:rsidP="00671C25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тыс. рублей</w:t>
            </w:r>
          </w:p>
        </w:tc>
      </w:tr>
      <w:tr w:rsidR="00F939B0" w:rsidRPr="00DB576B" w14:paraId="5DF854E1" w14:textId="77777777" w:rsidTr="001A5C18">
        <w:trPr>
          <w:trHeight w:val="470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60C38" w14:textId="77777777" w:rsidR="00F939B0" w:rsidRPr="00DB576B" w:rsidRDefault="00F939B0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Показатели</w:t>
            </w:r>
          </w:p>
          <w:p w14:paraId="6E4FA56B" w14:textId="77777777" w:rsidR="00F939B0" w:rsidRPr="00DB576B" w:rsidRDefault="00F939B0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89FB5A" w14:textId="59FDDF3D" w:rsidR="00F939B0" w:rsidRPr="00DB576B" w:rsidRDefault="00F939B0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Бюджет поселения на 202</w:t>
            </w:r>
            <w:r w:rsidR="005C409E" w:rsidRPr="00DB576B">
              <w:rPr>
                <w:color w:val="000000"/>
                <w:sz w:val="20"/>
                <w:szCs w:val="20"/>
              </w:rPr>
              <w:t>2</w:t>
            </w:r>
            <w:r w:rsidRPr="00DB576B">
              <w:rPr>
                <w:color w:val="000000"/>
                <w:sz w:val="20"/>
                <w:szCs w:val="20"/>
              </w:rPr>
              <w:t xml:space="preserve"> год, утвержденный Решением </w:t>
            </w:r>
            <w:proofErr w:type="spellStart"/>
            <w:r w:rsidRPr="00DB576B">
              <w:rPr>
                <w:color w:val="000000"/>
                <w:sz w:val="20"/>
                <w:szCs w:val="20"/>
              </w:rPr>
              <w:t>Пачинской</w:t>
            </w:r>
            <w:proofErr w:type="spellEnd"/>
            <w:r w:rsidRPr="00DB576B">
              <w:rPr>
                <w:color w:val="000000"/>
                <w:sz w:val="20"/>
                <w:szCs w:val="20"/>
              </w:rPr>
              <w:t xml:space="preserve"> Думы № </w:t>
            </w:r>
            <w:r w:rsidR="005C409E" w:rsidRPr="00DB576B">
              <w:rPr>
                <w:color w:val="000000"/>
                <w:sz w:val="20"/>
                <w:szCs w:val="20"/>
              </w:rPr>
              <w:t>58/192</w:t>
            </w:r>
            <w:r w:rsidRPr="00DB576B">
              <w:rPr>
                <w:color w:val="000000"/>
                <w:sz w:val="20"/>
                <w:szCs w:val="20"/>
              </w:rPr>
              <w:t>, в том числе в редакции решений: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87C5A60" w14:textId="30EDFE0C" w:rsidR="00F939B0" w:rsidRPr="00DB576B" w:rsidRDefault="00F939B0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Исполнено за январь-декабрь 202</w:t>
            </w:r>
            <w:r w:rsidR="005C409E" w:rsidRPr="00DB576B">
              <w:rPr>
                <w:color w:val="000000"/>
                <w:sz w:val="20"/>
                <w:szCs w:val="20"/>
              </w:rPr>
              <w:t>2</w:t>
            </w:r>
            <w:r w:rsidRPr="00DB576B">
              <w:rPr>
                <w:color w:val="000000"/>
                <w:sz w:val="20"/>
                <w:szCs w:val="20"/>
              </w:rPr>
              <w:t xml:space="preserve"> года</w:t>
            </w:r>
          </w:p>
          <w:p w14:paraId="65A3F4EF" w14:textId="77777777" w:rsidR="00F939B0" w:rsidRPr="00DB576B" w:rsidRDefault="00F939B0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939B0" w:rsidRPr="00DB576B" w14:paraId="50B5519F" w14:textId="77777777" w:rsidTr="001A5C18">
        <w:trPr>
          <w:trHeight w:val="300"/>
        </w:trPr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D36B3" w14:textId="77777777" w:rsidR="00F939B0" w:rsidRPr="00DB576B" w:rsidRDefault="00F939B0" w:rsidP="00487D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82747" w14:textId="77777777" w:rsidR="00F939B0" w:rsidRPr="00DB576B" w:rsidRDefault="00F939B0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(первоначальный план)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795C1" w14:textId="77777777" w:rsidR="00F939B0" w:rsidRPr="00DB576B" w:rsidRDefault="00F939B0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(уточненный план)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8C11E" w14:textId="77777777" w:rsidR="00F939B0" w:rsidRPr="00DB576B" w:rsidRDefault="00F939B0" w:rsidP="00487D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1DF4" w:rsidRPr="00DB576B" w14:paraId="62FDCCF9" w14:textId="77777777" w:rsidTr="005C409E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23AB" w14:textId="77777777" w:rsidR="00121DF4" w:rsidRPr="00DB576B" w:rsidRDefault="00121DF4" w:rsidP="00F939B0">
            <w:pPr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359C" w14:textId="185118AF" w:rsidR="00121DF4" w:rsidRPr="00DB576B" w:rsidRDefault="005C409E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2 829,5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5705" w14:textId="34A6362D" w:rsidR="00121DF4" w:rsidRPr="00DB576B" w:rsidRDefault="005C409E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3 841,0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2413E" w14:textId="5580F80E" w:rsidR="00121DF4" w:rsidRPr="00DB576B" w:rsidRDefault="005C409E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3 836,0</w:t>
            </w:r>
          </w:p>
        </w:tc>
      </w:tr>
      <w:tr w:rsidR="00121DF4" w:rsidRPr="00DB576B" w14:paraId="3C68C69A" w14:textId="77777777" w:rsidTr="005C409E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D6A69" w14:textId="77777777" w:rsidR="00121DF4" w:rsidRPr="00DB576B" w:rsidRDefault="00121DF4" w:rsidP="00F939B0">
            <w:pPr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24F2" w14:textId="46F2A40F" w:rsidR="00121DF4" w:rsidRPr="00DB576B" w:rsidRDefault="005C409E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2 832,5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39D9" w14:textId="4AD82C06" w:rsidR="00121DF4" w:rsidRPr="00DB576B" w:rsidRDefault="005C409E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4 251,4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DFCD2" w14:textId="6FC07B26" w:rsidR="00121DF4" w:rsidRPr="00DB576B" w:rsidRDefault="005C409E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3 871,3</w:t>
            </w:r>
          </w:p>
        </w:tc>
      </w:tr>
      <w:tr w:rsidR="00121DF4" w:rsidRPr="00DB576B" w14:paraId="5B91C4EF" w14:textId="77777777" w:rsidTr="005C409E">
        <w:trPr>
          <w:trHeight w:val="334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D245" w14:textId="77777777" w:rsidR="00121DF4" w:rsidRPr="00DB576B" w:rsidRDefault="00121DF4" w:rsidP="00F939B0">
            <w:pPr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Дефицит (-), профицит (+)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701E" w14:textId="77777777" w:rsidR="00121DF4" w:rsidRPr="00DB576B" w:rsidRDefault="00121DF4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-3,0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BFA94" w14:textId="5BD2E64C" w:rsidR="00121DF4" w:rsidRPr="00DB576B" w:rsidRDefault="005C409E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-410,4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8C4C6" w14:textId="310DEB6D" w:rsidR="00121DF4" w:rsidRPr="00DB576B" w:rsidRDefault="005C409E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-35,3</w:t>
            </w:r>
          </w:p>
        </w:tc>
      </w:tr>
    </w:tbl>
    <w:p w14:paraId="023CD8F9" w14:textId="476A8198" w:rsidR="00387CF9" w:rsidRPr="00DB576B" w:rsidRDefault="003D7BF0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DB576B">
        <w:rPr>
          <w:b/>
          <w:sz w:val="28"/>
          <w:szCs w:val="28"/>
        </w:rPr>
        <w:t>И</w:t>
      </w:r>
      <w:r w:rsidR="00F2219E" w:rsidRPr="00DB576B">
        <w:rPr>
          <w:b/>
          <w:sz w:val="28"/>
          <w:szCs w:val="28"/>
        </w:rPr>
        <w:t>сполнение бюджета</w:t>
      </w:r>
      <w:r w:rsidR="00F2219E" w:rsidRPr="00DB576B">
        <w:rPr>
          <w:sz w:val="28"/>
          <w:szCs w:val="28"/>
        </w:rPr>
        <w:t xml:space="preserve"> поселения в 202</w:t>
      </w:r>
      <w:r w:rsidR="00FF3B0A">
        <w:rPr>
          <w:sz w:val="28"/>
          <w:szCs w:val="28"/>
        </w:rPr>
        <w:t>2</w:t>
      </w:r>
      <w:r w:rsidR="00F2219E" w:rsidRPr="00DB576B">
        <w:rPr>
          <w:sz w:val="28"/>
          <w:szCs w:val="28"/>
        </w:rPr>
        <w:t xml:space="preserve"> году </w:t>
      </w:r>
      <w:r w:rsidR="00F2219E" w:rsidRPr="00DB576B">
        <w:rPr>
          <w:b/>
          <w:sz w:val="28"/>
          <w:szCs w:val="28"/>
        </w:rPr>
        <w:t>по доходам</w:t>
      </w:r>
      <w:r w:rsidR="00F2219E" w:rsidRPr="00DB576B">
        <w:rPr>
          <w:sz w:val="28"/>
          <w:szCs w:val="28"/>
        </w:rPr>
        <w:t xml:space="preserve"> составило </w:t>
      </w:r>
      <w:r w:rsidR="00B8536B" w:rsidRPr="00DB576B">
        <w:rPr>
          <w:sz w:val="28"/>
          <w:szCs w:val="28"/>
        </w:rPr>
        <w:t xml:space="preserve">                                            </w:t>
      </w:r>
      <w:r w:rsidR="00397BF4" w:rsidRPr="00DB576B">
        <w:rPr>
          <w:b/>
          <w:sz w:val="28"/>
          <w:szCs w:val="28"/>
        </w:rPr>
        <w:t>3 836,0</w:t>
      </w:r>
      <w:r w:rsidR="00F2219E" w:rsidRPr="00DB576B">
        <w:rPr>
          <w:b/>
          <w:sz w:val="28"/>
          <w:szCs w:val="28"/>
        </w:rPr>
        <w:t xml:space="preserve"> тыс. рублей</w:t>
      </w:r>
      <w:r w:rsidR="00F2219E" w:rsidRPr="00DB576B">
        <w:rPr>
          <w:sz w:val="28"/>
          <w:szCs w:val="28"/>
        </w:rPr>
        <w:t xml:space="preserve">, или </w:t>
      </w:r>
      <w:r w:rsidR="00397BF4" w:rsidRPr="00DB576B">
        <w:rPr>
          <w:sz w:val="28"/>
          <w:szCs w:val="28"/>
        </w:rPr>
        <w:t>99,9</w:t>
      </w:r>
      <w:r w:rsidR="00F2219E" w:rsidRPr="00DB576B">
        <w:rPr>
          <w:sz w:val="28"/>
          <w:szCs w:val="28"/>
        </w:rPr>
        <w:t xml:space="preserve">% от уточненного плана; </w:t>
      </w:r>
      <w:r w:rsidR="00F2219E" w:rsidRPr="00DB576B">
        <w:rPr>
          <w:b/>
          <w:sz w:val="28"/>
          <w:szCs w:val="28"/>
        </w:rPr>
        <w:t xml:space="preserve">по расходам – </w:t>
      </w:r>
      <w:r w:rsidR="00CA62FC" w:rsidRPr="00DB576B">
        <w:rPr>
          <w:b/>
          <w:sz w:val="28"/>
          <w:szCs w:val="28"/>
        </w:rPr>
        <w:t xml:space="preserve">          </w:t>
      </w:r>
      <w:r w:rsidR="00397BF4" w:rsidRPr="00DB576B">
        <w:rPr>
          <w:b/>
          <w:sz w:val="28"/>
          <w:szCs w:val="28"/>
        </w:rPr>
        <w:t>3 871,3</w:t>
      </w:r>
      <w:r w:rsidR="00F2219E" w:rsidRPr="00DB576B">
        <w:rPr>
          <w:b/>
          <w:sz w:val="28"/>
          <w:szCs w:val="28"/>
        </w:rPr>
        <w:t xml:space="preserve"> тыс. рублей</w:t>
      </w:r>
      <w:r w:rsidR="00F2219E" w:rsidRPr="00DB576B">
        <w:rPr>
          <w:sz w:val="28"/>
          <w:szCs w:val="28"/>
        </w:rPr>
        <w:t xml:space="preserve">, или </w:t>
      </w:r>
      <w:r w:rsidR="00397BF4" w:rsidRPr="00DB576B">
        <w:rPr>
          <w:sz w:val="28"/>
          <w:szCs w:val="28"/>
        </w:rPr>
        <w:t>91,1% от</w:t>
      </w:r>
      <w:r w:rsidR="00F2219E" w:rsidRPr="00DB576B">
        <w:rPr>
          <w:sz w:val="28"/>
          <w:szCs w:val="28"/>
        </w:rPr>
        <w:t xml:space="preserve"> уточненного плана. </w:t>
      </w:r>
      <w:r w:rsidRPr="00DB576B">
        <w:rPr>
          <w:sz w:val="28"/>
          <w:szCs w:val="28"/>
        </w:rPr>
        <w:t>По итогам 202</w:t>
      </w:r>
      <w:r w:rsidR="00397BF4" w:rsidRPr="00DB576B">
        <w:rPr>
          <w:sz w:val="28"/>
          <w:szCs w:val="28"/>
        </w:rPr>
        <w:t>2</w:t>
      </w:r>
      <w:r w:rsidRPr="00DB576B">
        <w:rPr>
          <w:sz w:val="28"/>
          <w:szCs w:val="28"/>
        </w:rPr>
        <w:t xml:space="preserve"> года </w:t>
      </w:r>
      <w:r w:rsidRPr="00DB576B">
        <w:rPr>
          <w:b/>
          <w:sz w:val="28"/>
          <w:szCs w:val="28"/>
        </w:rPr>
        <w:t>дефицит</w:t>
      </w:r>
      <w:r w:rsidRPr="00DB576B">
        <w:rPr>
          <w:sz w:val="28"/>
          <w:szCs w:val="28"/>
        </w:rPr>
        <w:t xml:space="preserve"> сложился в объеме </w:t>
      </w:r>
      <w:r w:rsidR="00397BF4" w:rsidRPr="00DB576B">
        <w:rPr>
          <w:b/>
          <w:sz w:val="28"/>
          <w:szCs w:val="28"/>
        </w:rPr>
        <w:t>35,3</w:t>
      </w:r>
      <w:r w:rsidRPr="00DB576B">
        <w:rPr>
          <w:b/>
          <w:sz w:val="28"/>
          <w:szCs w:val="28"/>
        </w:rPr>
        <w:t xml:space="preserve"> тыс. рублей</w:t>
      </w:r>
      <w:r w:rsidRPr="00DB576B">
        <w:rPr>
          <w:sz w:val="28"/>
          <w:szCs w:val="28"/>
        </w:rPr>
        <w:t>.</w:t>
      </w:r>
    </w:p>
    <w:p w14:paraId="735C7B41" w14:textId="2A19D77F" w:rsidR="00C24023" w:rsidRPr="00DB576B" w:rsidRDefault="00CE24FC" w:rsidP="00270C35">
      <w:pPr>
        <w:spacing w:before="200" w:after="200" w:line="276" w:lineRule="auto"/>
        <w:ind w:firstLine="709"/>
        <w:jc w:val="center"/>
        <w:rPr>
          <w:b/>
          <w:sz w:val="28"/>
          <w:szCs w:val="28"/>
        </w:rPr>
      </w:pPr>
      <w:r w:rsidRPr="00DB576B">
        <w:rPr>
          <w:b/>
          <w:sz w:val="28"/>
          <w:szCs w:val="28"/>
        </w:rPr>
        <w:t>Анализ исполнения доходной части за 202</w:t>
      </w:r>
      <w:r w:rsidR="00BA41C4" w:rsidRPr="00DB576B">
        <w:rPr>
          <w:b/>
          <w:sz w:val="28"/>
          <w:szCs w:val="28"/>
        </w:rPr>
        <w:t>2</w:t>
      </w:r>
      <w:r w:rsidRPr="00DB576B">
        <w:rPr>
          <w:b/>
          <w:sz w:val="28"/>
          <w:szCs w:val="28"/>
        </w:rPr>
        <w:t xml:space="preserve"> год</w:t>
      </w:r>
    </w:p>
    <w:p w14:paraId="3DF172AA" w14:textId="1C53DD7F" w:rsidR="00363A90" w:rsidRPr="00DB576B" w:rsidRDefault="00363A90" w:rsidP="00363A90">
      <w:pPr>
        <w:spacing w:line="276" w:lineRule="auto"/>
        <w:ind w:firstLine="709"/>
        <w:jc w:val="both"/>
        <w:rPr>
          <w:sz w:val="28"/>
          <w:szCs w:val="28"/>
        </w:rPr>
      </w:pPr>
      <w:r w:rsidRPr="00DB576B">
        <w:rPr>
          <w:sz w:val="28"/>
          <w:szCs w:val="28"/>
        </w:rPr>
        <w:t>Бюджет поселения за 202</w:t>
      </w:r>
      <w:r w:rsidR="00BA41C4" w:rsidRPr="00DB576B">
        <w:rPr>
          <w:sz w:val="28"/>
          <w:szCs w:val="28"/>
        </w:rPr>
        <w:t>2</w:t>
      </w:r>
      <w:r w:rsidRPr="00DB576B">
        <w:rPr>
          <w:sz w:val="28"/>
          <w:szCs w:val="28"/>
        </w:rPr>
        <w:t xml:space="preserve"> год по доходам формировался за счет налоговых, неналоговых и безвозмездных поступлений.</w:t>
      </w:r>
    </w:p>
    <w:p w14:paraId="39534989" w14:textId="33BDFA4A" w:rsidR="00270C35" w:rsidRPr="00DB576B" w:rsidRDefault="00DF0CB8" w:rsidP="00363A90">
      <w:pPr>
        <w:spacing w:line="276" w:lineRule="auto"/>
        <w:ind w:firstLine="709"/>
        <w:jc w:val="both"/>
        <w:rPr>
          <w:sz w:val="28"/>
          <w:szCs w:val="28"/>
        </w:rPr>
      </w:pPr>
      <w:r w:rsidRPr="00DB576B">
        <w:rPr>
          <w:sz w:val="28"/>
          <w:szCs w:val="28"/>
        </w:rPr>
        <w:t>Поступления доходов бюджета поселения за 202</w:t>
      </w:r>
      <w:r w:rsidR="00BA41C4" w:rsidRPr="00DB576B">
        <w:rPr>
          <w:sz w:val="28"/>
          <w:szCs w:val="28"/>
        </w:rPr>
        <w:t>2</w:t>
      </w:r>
      <w:r w:rsidRPr="00DB576B">
        <w:rPr>
          <w:sz w:val="28"/>
          <w:szCs w:val="28"/>
        </w:rPr>
        <w:t xml:space="preserve"> год приведены в таблице:</w:t>
      </w:r>
    </w:p>
    <w:tbl>
      <w:tblPr>
        <w:tblW w:w="943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689"/>
        <w:gridCol w:w="933"/>
        <w:gridCol w:w="992"/>
        <w:gridCol w:w="1021"/>
        <w:gridCol w:w="822"/>
        <w:gridCol w:w="708"/>
        <w:gridCol w:w="851"/>
        <w:gridCol w:w="709"/>
        <w:gridCol w:w="708"/>
      </w:tblGrid>
      <w:tr w:rsidR="00586844" w:rsidRPr="00DB576B" w14:paraId="160E9E7A" w14:textId="77777777" w:rsidTr="00586844">
        <w:trPr>
          <w:trHeight w:val="300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442AC" w14:textId="77777777" w:rsidR="00586844" w:rsidRPr="00DB576B" w:rsidRDefault="00586844" w:rsidP="00586844">
            <w:pPr>
              <w:jc w:val="center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E9D1A" w14:textId="77777777" w:rsidR="00586844" w:rsidRPr="00DB576B" w:rsidRDefault="00586844" w:rsidP="00586844">
            <w:pPr>
              <w:jc w:val="center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Первоначальный прогноз доходов бюджета поселения на 2022 год, тыс.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D8F0A" w14:textId="2A107F1C" w:rsidR="00586844" w:rsidRPr="00DB576B" w:rsidRDefault="00586844" w:rsidP="00586844">
            <w:pPr>
              <w:jc w:val="center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Уточненный прогноз доходов бюджета поселения на 202</w:t>
            </w:r>
            <w:r w:rsidR="003F5B14" w:rsidRPr="00DB576B">
              <w:rPr>
                <w:color w:val="000000"/>
                <w:sz w:val="20"/>
                <w:szCs w:val="20"/>
              </w:rPr>
              <w:t>2</w:t>
            </w:r>
            <w:r w:rsidRPr="00DB576B">
              <w:rPr>
                <w:color w:val="000000"/>
                <w:sz w:val="20"/>
                <w:szCs w:val="20"/>
              </w:rPr>
              <w:t xml:space="preserve"> год, тыс. рублей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54CFF" w14:textId="77777777" w:rsidR="00586844" w:rsidRPr="00DB576B" w:rsidRDefault="00586844" w:rsidP="00586844">
            <w:pPr>
              <w:jc w:val="center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Исполнение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7BA30" w14:textId="77777777" w:rsidR="00586844" w:rsidRPr="00DB576B" w:rsidRDefault="00586844" w:rsidP="00586844">
            <w:pPr>
              <w:jc w:val="center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Отклонение</w:t>
            </w:r>
          </w:p>
        </w:tc>
      </w:tr>
      <w:tr w:rsidR="00586844" w:rsidRPr="00DB576B" w14:paraId="5F26CC13" w14:textId="77777777" w:rsidTr="00586844">
        <w:trPr>
          <w:trHeight w:val="30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27C65" w14:textId="77777777" w:rsidR="00586844" w:rsidRPr="00DB576B" w:rsidRDefault="00586844" w:rsidP="005868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B12E0" w14:textId="77777777" w:rsidR="00586844" w:rsidRPr="00DB576B" w:rsidRDefault="00586844" w:rsidP="005868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FC93B" w14:textId="77777777" w:rsidR="00586844" w:rsidRPr="00DB576B" w:rsidRDefault="00586844" w:rsidP="005868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7BC91" w14:textId="77777777" w:rsidR="00586844" w:rsidRPr="00DB576B" w:rsidRDefault="00586844" w:rsidP="00586844">
            <w:pPr>
              <w:jc w:val="center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9E23C" w14:textId="77777777" w:rsidR="00586844" w:rsidRPr="00DB576B" w:rsidRDefault="00586844" w:rsidP="00586844">
            <w:pPr>
              <w:jc w:val="center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916A7" w14:textId="77777777" w:rsidR="00586844" w:rsidRPr="00DB576B" w:rsidRDefault="00586844" w:rsidP="00586844">
            <w:pPr>
              <w:jc w:val="center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2022/2021</w:t>
            </w:r>
          </w:p>
        </w:tc>
      </w:tr>
      <w:tr w:rsidR="00586844" w:rsidRPr="00DB576B" w14:paraId="61F88375" w14:textId="77777777" w:rsidTr="00586844">
        <w:trPr>
          <w:trHeight w:val="150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FD2B6" w14:textId="77777777" w:rsidR="00586844" w:rsidRPr="00DB576B" w:rsidRDefault="00586844" w:rsidP="005868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379D7" w14:textId="77777777" w:rsidR="00586844" w:rsidRPr="00DB576B" w:rsidRDefault="00586844" w:rsidP="005868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61255" w14:textId="77777777" w:rsidR="00586844" w:rsidRPr="00DB576B" w:rsidRDefault="00586844" w:rsidP="005868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A2FED" w14:textId="77777777" w:rsidR="00586844" w:rsidRPr="00DB576B" w:rsidRDefault="00586844" w:rsidP="00586844">
            <w:pPr>
              <w:jc w:val="center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D8A44" w14:textId="77777777" w:rsidR="00586844" w:rsidRPr="00DB576B" w:rsidRDefault="00586844" w:rsidP="00586844">
            <w:pPr>
              <w:jc w:val="center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в % к уточненному прогнозу доходов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E0D25" w14:textId="77777777" w:rsidR="00586844" w:rsidRPr="00DB576B" w:rsidRDefault="00586844" w:rsidP="00586844">
            <w:pPr>
              <w:jc w:val="center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в % к первоначальному прогнозу доходов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B385C" w14:textId="77777777" w:rsidR="00586844" w:rsidRPr="00DB576B" w:rsidRDefault="00586844" w:rsidP="00586844">
            <w:pPr>
              <w:jc w:val="center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DD4E7" w14:textId="77777777" w:rsidR="00586844" w:rsidRPr="00DB576B" w:rsidRDefault="00586844" w:rsidP="00586844">
            <w:pPr>
              <w:jc w:val="center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гр.4-гр.7, тыс.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D4D3B" w14:textId="77777777" w:rsidR="00586844" w:rsidRPr="00DB576B" w:rsidRDefault="00586844" w:rsidP="00586844">
            <w:pPr>
              <w:jc w:val="center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гр.8/гр.7, %</w:t>
            </w:r>
          </w:p>
        </w:tc>
      </w:tr>
      <w:tr w:rsidR="00586844" w:rsidRPr="00DB576B" w14:paraId="1D98272A" w14:textId="77777777" w:rsidTr="00586844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81418" w14:textId="77777777" w:rsidR="00586844" w:rsidRPr="00DB576B" w:rsidRDefault="00586844" w:rsidP="00586844">
            <w:pPr>
              <w:jc w:val="center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7A879" w14:textId="77777777" w:rsidR="00586844" w:rsidRPr="00DB576B" w:rsidRDefault="00586844" w:rsidP="00586844">
            <w:pPr>
              <w:jc w:val="center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6F5EE" w14:textId="77777777" w:rsidR="00586844" w:rsidRPr="00DB576B" w:rsidRDefault="00586844" w:rsidP="00586844">
            <w:pPr>
              <w:jc w:val="center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5B2B5" w14:textId="77777777" w:rsidR="00586844" w:rsidRPr="00DB576B" w:rsidRDefault="00586844" w:rsidP="00586844">
            <w:pPr>
              <w:jc w:val="center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59E59" w14:textId="77777777" w:rsidR="00586844" w:rsidRPr="00DB576B" w:rsidRDefault="00586844" w:rsidP="00586844">
            <w:pPr>
              <w:jc w:val="center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898F1" w14:textId="77777777" w:rsidR="00586844" w:rsidRPr="00DB576B" w:rsidRDefault="00586844" w:rsidP="00586844">
            <w:pPr>
              <w:jc w:val="center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042E0" w14:textId="77777777" w:rsidR="00586844" w:rsidRPr="00DB576B" w:rsidRDefault="00586844" w:rsidP="00586844">
            <w:pPr>
              <w:jc w:val="center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23F73" w14:textId="77777777" w:rsidR="00586844" w:rsidRPr="00DB576B" w:rsidRDefault="00586844" w:rsidP="00586844">
            <w:pPr>
              <w:jc w:val="center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901D5" w14:textId="77777777" w:rsidR="00586844" w:rsidRPr="00DB576B" w:rsidRDefault="00586844" w:rsidP="00586844">
            <w:pPr>
              <w:jc w:val="center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9</w:t>
            </w:r>
          </w:p>
        </w:tc>
      </w:tr>
      <w:tr w:rsidR="00586844" w:rsidRPr="00DB576B" w14:paraId="6B8C1E31" w14:textId="77777777" w:rsidTr="00586844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477A" w14:textId="77777777" w:rsidR="00586844" w:rsidRPr="00DB576B" w:rsidRDefault="00586844" w:rsidP="00586844">
            <w:pPr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0FA0" w14:textId="77777777" w:rsidR="00586844" w:rsidRPr="00DB576B" w:rsidRDefault="00586844" w:rsidP="00586844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598,5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5426" w14:textId="77777777" w:rsidR="00586844" w:rsidRPr="00DB576B" w:rsidRDefault="00586844" w:rsidP="00586844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609,7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2CB7" w14:textId="77777777" w:rsidR="00586844" w:rsidRPr="00DB576B" w:rsidRDefault="00586844" w:rsidP="00586844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604,7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B4C83" w14:textId="77777777" w:rsidR="00586844" w:rsidRPr="00DB576B" w:rsidRDefault="00586844" w:rsidP="00586844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99,2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03DF" w14:textId="77777777" w:rsidR="00586844" w:rsidRPr="00DB576B" w:rsidRDefault="00586844" w:rsidP="00586844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6A64" w14:textId="77777777" w:rsidR="00586844" w:rsidRPr="00DB576B" w:rsidRDefault="00586844" w:rsidP="00586844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597,6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32C7" w14:textId="77777777" w:rsidR="00586844" w:rsidRPr="00DB576B" w:rsidRDefault="00586844" w:rsidP="00586844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6DBD4" w14:textId="77777777" w:rsidR="00586844" w:rsidRPr="00DB576B" w:rsidRDefault="00586844" w:rsidP="00586844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586844" w:rsidRPr="00DB576B" w14:paraId="2713CD44" w14:textId="77777777" w:rsidTr="00586844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F3742" w14:textId="77777777" w:rsidR="00586844" w:rsidRPr="00DB576B" w:rsidRDefault="00586844" w:rsidP="00586844">
            <w:pPr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lastRenderedPageBreak/>
              <w:t>Неналоговые доходы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7C9C0" w14:textId="77777777" w:rsidR="00586844" w:rsidRPr="00DB576B" w:rsidRDefault="00586844" w:rsidP="00586844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138,2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9E72" w14:textId="77777777" w:rsidR="00586844" w:rsidRPr="00DB576B" w:rsidRDefault="00586844" w:rsidP="00586844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5123" w14:textId="77777777" w:rsidR="00586844" w:rsidRPr="00DB576B" w:rsidRDefault="00586844" w:rsidP="00586844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F5765" w14:textId="77777777" w:rsidR="00586844" w:rsidRPr="00DB576B" w:rsidRDefault="00586844" w:rsidP="00586844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B9EB" w14:textId="77777777" w:rsidR="00586844" w:rsidRPr="00DB576B" w:rsidRDefault="00586844" w:rsidP="00586844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105,6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72DD" w14:textId="77777777" w:rsidR="00586844" w:rsidRPr="00DB576B" w:rsidRDefault="00586844" w:rsidP="00586844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08A4A" w14:textId="77777777" w:rsidR="00586844" w:rsidRPr="00DB576B" w:rsidRDefault="00586844" w:rsidP="00586844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-69,0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F20D" w14:textId="77777777" w:rsidR="00586844" w:rsidRPr="00DB576B" w:rsidRDefault="00586844" w:rsidP="00586844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-32,1</w:t>
            </w:r>
          </w:p>
        </w:tc>
      </w:tr>
      <w:tr w:rsidR="00586844" w:rsidRPr="00DB576B" w14:paraId="554A34C2" w14:textId="77777777" w:rsidTr="00317A40">
        <w:trPr>
          <w:trHeight w:val="33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67CCD" w14:textId="77777777" w:rsidR="00586844" w:rsidRPr="00DB576B" w:rsidRDefault="00586844" w:rsidP="00586844">
            <w:pPr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E88CF" w14:textId="77777777" w:rsidR="00586844" w:rsidRPr="00DB576B" w:rsidRDefault="00586844" w:rsidP="00586844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2 092,8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39DA" w14:textId="77777777" w:rsidR="00586844" w:rsidRPr="00DB576B" w:rsidRDefault="00586844" w:rsidP="00586844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3 085,3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3310" w14:textId="77777777" w:rsidR="00586844" w:rsidRPr="00DB576B" w:rsidRDefault="00586844" w:rsidP="00586844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3 085,3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6E8F8" w14:textId="77777777" w:rsidR="00586844" w:rsidRPr="00DB576B" w:rsidRDefault="00586844" w:rsidP="00586844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4B1C" w14:textId="77777777" w:rsidR="00586844" w:rsidRPr="00DB576B" w:rsidRDefault="00586844" w:rsidP="00586844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147,4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242EB" w14:textId="77777777" w:rsidR="00586844" w:rsidRPr="00DB576B" w:rsidRDefault="00586844" w:rsidP="00586844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2 283,9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11BA" w14:textId="77777777" w:rsidR="00586844" w:rsidRPr="00DB576B" w:rsidRDefault="00586844" w:rsidP="00586844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801,4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FD0A" w14:textId="77777777" w:rsidR="00586844" w:rsidRPr="00DB576B" w:rsidRDefault="00586844" w:rsidP="00586844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35,1</w:t>
            </w:r>
          </w:p>
        </w:tc>
      </w:tr>
      <w:tr w:rsidR="00586844" w:rsidRPr="00DB576B" w14:paraId="04C5C5C7" w14:textId="77777777" w:rsidTr="00586844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6E54C" w14:textId="77777777" w:rsidR="00586844" w:rsidRPr="00DB576B" w:rsidRDefault="00586844" w:rsidP="005868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576B">
              <w:rPr>
                <w:b/>
                <w:bCs/>
                <w:color w:val="000000"/>
                <w:sz w:val="20"/>
                <w:szCs w:val="20"/>
              </w:rPr>
              <w:t>Всего доходы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60E3" w14:textId="77777777" w:rsidR="00586844" w:rsidRPr="00DB576B" w:rsidRDefault="00586844" w:rsidP="0058684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576B">
              <w:rPr>
                <w:b/>
                <w:bCs/>
                <w:color w:val="000000"/>
                <w:sz w:val="20"/>
                <w:szCs w:val="20"/>
              </w:rPr>
              <w:t>2 829,5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BADC" w14:textId="77777777" w:rsidR="00586844" w:rsidRPr="00DB576B" w:rsidRDefault="00586844" w:rsidP="0058684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576B">
              <w:rPr>
                <w:b/>
                <w:bCs/>
                <w:color w:val="000000"/>
                <w:sz w:val="20"/>
                <w:szCs w:val="20"/>
              </w:rPr>
              <w:t>3 841,0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94DF5" w14:textId="77777777" w:rsidR="00586844" w:rsidRPr="00DB576B" w:rsidRDefault="00586844" w:rsidP="0058684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576B">
              <w:rPr>
                <w:b/>
                <w:bCs/>
                <w:color w:val="000000"/>
                <w:sz w:val="20"/>
                <w:szCs w:val="20"/>
              </w:rPr>
              <w:t>3 836,0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08726" w14:textId="77777777" w:rsidR="00586844" w:rsidRPr="00DB576B" w:rsidRDefault="00586844" w:rsidP="0058684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576B">
              <w:rPr>
                <w:b/>
                <w:bCs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D79CC" w14:textId="77777777" w:rsidR="00586844" w:rsidRPr="00DB576B" w:rsidRDefault="00586844" w:rsidP="00586844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135,6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65B68" w14:textId="77777777" w:rsidR="00586844" w:rsidRPr="00DB576B" w:rsidRDefault="00586844" w:rsidP="0058684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576B">
              <w:rPr>
                <w:b/>
                <w:bCs/>
                <w:color w:val="000000"/>
                <w:sz w:val="20"/>
                <w:szCs w:val="20"/>
              </w:rPr>
              <w:t>3 096,5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7C86" w14:textId="77777777" w:rsidR="00586844" w:rsidRPr="00DB576B" w:rsidRDefault="00586844" w:rsidP="0058684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576B">
              <w:rPr>
                <w:b/>
                <w:bCs/>
                <w:color w:val="000000"/>
                <w:sz w:val="20"/>
                <w:szCs w:val="20"/>
              </w:rPr>
              <w:t>739,5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EF0D" w14:textId="77777777" w:rsidR="00586844" w:rsidRPr="00DB576B" w:rsidRDefault="00586844" w:rsidP="0058684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576B">
              <w:rPr>
                <w:b/>
                <w:bCs/>
                <w:color w:val="000000"/>
                <w:sz w:val="20"/>
                <w:szCs w:val="20"/>
              </w:rPr>
              <w:t>23,9</w:t>
            </w:r>
          </w:p>
        </w:tc>
      </w:tr>
    </w:tbl>
    <w:p w14:paraId="1A0B2715" w14:textId="2B02014E" w:rsidR="004D2584" w:rsidRPr="00DB576B" w:rsidRDefault="004D2584" w:rsidP="009C7190">
      <w:pPr>
        <w:spacing w:line="276" w:lineRule="auto"/>
        <w:ind w:firstLine="709"/>
        <w:jc w:val="both"/>
        <w:rPr>
          <w:sz w:val="28"/>
          <w:szCs w:val="28"/>
        </w:rPr>
      </w:pPr>
      <w:r w:rsidRPr="00DB576B">
        <w:rPr>
          <w:sz w:val="28"/>
          <w:szCs w:val="28"/>
        </w:rPr>
        <w:t>В структуре доходов основным источником доходов являются безвозмездные поступления – 80,3%.</w:t>
      </w:r>
    </w:p>
    <w:p w14:paraId="7E8728FC" w14:textId="54B40AB2" w:rsidR="00C71B3D" w:rsidRPr="00DB576B" w:rsidRDefault="00C71B3D" w:rsidP="009C7190">
      <w:pPr>
        <w:spacing w:line="276" w:lineRule="auto"/>
        <w:ind w:firstLine="709"/>
        <w:jc w:val="both"/>
        <w:rPr>
          <w:sz w:val="28"/>
          <w:szCs w:val="28"/>
        </w:rPr>
      </w:pPr>
      <w:r w:rsidRPr="00DB576B">
        <w:rPr>
          <w:sz w:val="28"/>
          <w:szCs w:val="28"/>
        </w:rPr>
        <w:t>В целом первоначальный план по доходам скорректирован в сторону увеличения на 1 011,5 тыс. рублей и составил 3 841,0 тыс. рублей</w:t>
      </w:r>
      <w:r w:rsidR="005A119F" w:rsidRPr="00DB576B">
        <w:rPr>
          <w:sz w:val="28"/>
          <w:szCs w:val="28"/>
        </w:rPr>
        <w:t>, что больше на 739,5 тыс. рублей к уровню 2021 года (на 23,9%).</w:t>
      </w:r>
    </w:p>
    <w:p w14:paraId="4B5EAB0E" w14:textId="79E734BB" w:rsidR="005A119F" w:rsidRPr="00DB576B" w:rsidRDefault="005A119F" w:rsidP="009C7190">
      <w:pPr>
        <w:spacing w:line="276" w:lineRule="auto"/>
        <w:ind w:firstLine="709"/>
        <w:jc w:val="both"/>
        <w:rPr>
          <w:sz w:val="28"/>
          <w:szCs w:val="28"/>
        </w:rPr>
      </w:pPr>
      <w:r w:rsidRPr="00DB576B">
        <w:rPr>
          <w:sz w:val="28"/>
          <w:szCs w:val="28"/>
        </w:rPr>
        <w:t>Прогноз налоговых доходов в течение 2022 года скорректирован в сторону увеличения на 11,2 тыс. рублей, неналоговых на 7,8 тыс. рублей и безвозмездных поступлений на 992,5 тыс. рублей.</w:t>
      </w:r>
    </w:p>
    <w:p w14:paraId="67F884B6" w14:textId="6F984069" w:rsidR="00C71B3D" w:rsidRPr="00DB576B" w:rsidRDefault="00C71B3D" w:rsidP="009C7190">
      <w:pPr>
        <w:spacing w:line="276" w:lineRule="auto"/>
        <w:ind w:firstLine="709"/>
        <w:jc w:val="both"/>
        <w:rPr>
          <w:sz w:val="28"/>
          <w:szCs w:val="28"/>
        </w:rPr>
      </w:pPr>
      <w:r w:rsidRPr="00DB576B">
        <w:rPr>
          <w:sz w:val="28"/>
          <w:szCs w:val="28"/>
        </w:rPr>
        <w:t>Фактически объем поступивших доходов за 2022 год составил 3 836,0 тыс. рублей или 99,9% к уточненному прогнозу</w:t>
      </w:r>
      <w:r w:rsidR="005A119F" w:rsidRPr="00DB576B">
        <w:rPr>
          <w:sz w:val="28"/>
          <w:szCs w:val="28"/>
        </w:rPr>
        <w:t>, 135,6% к первоначальному прогнозу.</w:t>
      </w:r>
    </w:p>
    <w:p w14:paraId="44D4F44E" w14:textId="57679438" w:rsidR="005144EB" w:rsidRPr="00DB576B" w:rsidRDefault="005144EB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DB576B">
        <w:rPr>
          <w:sz w:val="28"/>
          <w:szCs w:val="28"/>
        </w:rPr>
        <w:t xml:space="preserve">При общем исполнении доходов бюджета поселения на уровне </w:t>
      </w:r>
      <w:r w:rsidR="005A119F" w:rsidRPr="00DB576B">
        <w:rPr>
          <w:sz w:val="28"/>
          <w:szCs w:val="28"/>
        </w:rPr>
        <w:t>99,9</w:t>
      </w:r>
      <w:r w:rsidRPr="00DB576B">
        <w:rPr>
          <w:sz w:val="28"/>
          <w:szCs w:val="28"/>
        </w:rPr>
        <w:t xml:space="preserve">% к уточненному прогнозу, налоговые </w:t>
      </w:r>
      <w:r w:rsidR="006B6DF2" w:rsidRPr="00DB576B">
        <w:rPr>
          <w:sz w:val="28"/>
          <w:szCs w:val="28"/>
        </w:rPr>
        <w:t xml:space="preserve">доходы исполнены на уровне </w:t>
      </w:r>
      <w:r w:rsidR="005A119F" w:rsidRPr="00DB576B">
        <w:rPr>
          <w:sz w:val="28"/>
          <w:szCs w:val="28"/>
        </w:rPr>
        <w:t>99,2</w:t>
      </w:r>
      <w:r w:rsidR="006B6DF2" w:rsidRPr="00DB576B">
        <w:rPr>
          <w:sz w:val="28"/>
          <w:szCs w:val="28"/>
        </w:rPr>
        <w:t xml:space="preserve">%, </w:t>
      </w:r>
      <w:r w:rsidRPr="00DB576B">
        <w:rPr>
          <w:sz w:val="28"/>
          <w:szCs w:val="28"/>
        </w:rPr>
        <w:t xml:space="preserve">неналоговые доходы </w:t>
      </w:r>
      <w:r w:rsidR="005A119F" w:rsidRPr="00DB576B">
        <w:rPr>
          <w:sz w:val="28"/>
          <w:szCs w:val="28"/>
        </w:rPr>
        <w:t>и</w:t>
      </w:r>
      <w:r w:rsidR="006B6DF2" w:rsidRPr="00DB576B">
        <w:rPr>
          <w:sz w:val="28"/>
          <w:szCs w:val="28"/>
        </w:rPr>
        <w:t xml:space="preserve"> </w:t>
      </w:r>
      <w:r w:rsidRPr="00DB576B">
        <w:rPr>
          <w:sz w:val="28"/>
          <w:szCs w:val="28"/>
        </w:rPr>
        <w:t xml:space="preserve">безвозмездные поступления – на </w:t>
      </w:r>
      <w:r w:rsidR="005A119F" w:rsidRPr="00DB576B">
        <w:rPr>
          <w:sz w:val="28"/>
          <w:szCs w:val="28"/>
        </w:rPr>
        <w:t>100</w:t>
      </w:r>
      <w:r w:rsidRPr="00DB576B">
        <w:rPr>
          <w:sz w:val="28"/>
          <w:szCs w:val="28"/>
        </w:rPr>
        <w:t>%.</w:t>
      </w:r>
    </w:p>
    <w:p w14:paraId="39213F29" w14:textId="5BC41A34" w:rsidR="002B77BF" w:rsidRPr="00DB576B" w:rsidRDefault="002B77BF" w:rsidP="00E80822">
      <w:pPr>
        <w:spacing w:line="276" w:lineRule="auto"/>
        <w:ind w:firstLine="709"/>
        <w:jc w:val="both"/>
        <w:rPr>
          <w:sz w:val="28"/>
          <w:szCs w:val="28"/>
        </w:rPr>
      </w:pPr>
      <w:r w:rsidRPr="00DB576B">
        <w:rPr>
          <w:sz w:val="28"/>
          <w:szCs w:val="28"/>
        </w:rPr>
        <w:t xml:space="preserve">Объем поступлений </w:t>
      </w:r>
      <w:r w:rsidR="00D7251A" w:rsidRPr="00DB576B">
        <w:rPr>
          <w:sz w:val="28"/>
          <w:szCs w:val="28"/>
        </w:rPr>
        <w:t xml:space="preserve">и структура </w:t>
      </w:r>
      <w:r w:rsidR="00D7251A" w:rsidRPr="00DB576B">
        <w:rPr>
          <w:b/>
          <w:sz w:val="28"/>
          <w:szCs w:val="28"/>
        </w:rPr>
        <w:t xml:space="preserve">налоговых </w:t>
      </w:r>
      <w:proofErr w:type="gramStart"/>
      <w:r w:rsidR="00D7251A" w:rsidRPr="00DB576B">
        <w:rPr>
          <w:b/>
          <w:sz w:val="28"/>
          <w:szCs w:val="28"/>
        </w:rPr>
        <w:t>доходов</w:t>
      </w:r>
      <w:r w:rsidR="00D7251A" w:rsidRPr="00DB576B">
        <w:rPr>
          <w:sz w:val="28"/>
          <w:szCs w:val="28"/>
        </w:rPr>
        <w:t xml:space="preserve">  </w:t>
      </w:r>
      <w:r w:rsidRPr="00DB576B">
        <w:rPr>
          <w:sz w:val="28"/>
          <w:szCs w:val="28"/>
        </w:rPr>
        <w:t>в</w:t>
      </w:r>
      <w:proofErr w:type="gramEnd"/>
      <w:r w:rsidRPr="00DB576B">
        <w:rPr>
          <w:sz w:val="28"/>
          <w:szCs w:val="28"/>
        </w:rPr>
        <w:t xml:space="preserve"> 202</w:t>
      </w:r>
      <w:r w:rsidR="004D2584" w:rsidRPr="00DB576B">
        <w:rPr>
          <w:sz w:val="28"/>
          <w:szCs w:val="28"/>
        </w:rPr>
        <w:t>2</w:t>
      </w:r>
      <w:r w:rsidRPr="00DB576B">
        <w:rPr>
          <w:sz w:val="28"/>
          <w:szCs w:val="28"/>
        </w:rPr>
        <w:t xml:space="preserve"> году</w:t>
      </w:r>
      <w:r w:rsidR="00D7251A" w:rsidRPr="00DB576B">
        <w:rPr>
          <w:sz w:val="28"/>
          <w:szCs w:val="28"/>
        </w:rPr>
        <w:t xml:space="preserve"> сложились следующим образом</w:t>
      </w:r>
      <w:r w:rsidRPr="00DB576B">
        <w:rPr>
          <w:sz w:val="28"/>
          <w:szCs w:val="28"/>
        </w:rPr>
        <w:t>:</w:t>
      </w:r>
    </w:p>
    <w:tbl>
      <w:tblPr>
        <w:tblW w:w="936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263"/>
        <w:gridCol w:w="992"/>
        <w:gridCol w:w="1134"/>
        <w:gridCol w:w="992"/>
        <w:gridCol w:w="709"/>
        <w:gridCol w:w="992"/>
        <w:gridCol w:w="851"/>
        <w:gridCol w:w="707"/>
        <w:gridCol w:w="709"/>
        <w:gridCol w:w="20"/>
      </w:tblGrid>
      <w:tr w:rsidR="003F5B14" w:rsidRPr="00DB576B" w14:paraId="31AFDDDF" w14:textId="77777777" w:rsidTr="00317A40">
        <w:trPr>
          <w:trHeight w:val="825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5BC22A" w14:textId="41C30935" w:rsidR="003F5B14" w:rsidRPr="00DB576B" w:rsidRDefault="003F5B14" w:rsidP="00317A40">
            <w:pPr>
              <w:jc w:val="center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03479B4" w14:textId="77777777" w:rsidR="003F5B14" w:rsidRPr="00DB576B" w:rsidRDefault="003F5B14" w:rsidP="003F5B14">
            <w:pPr>
              <w:jc w:val="center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Первоначальный прогноз доходов бюджета поселения на 2022 год, тыс.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2DF44A" w14:textId="77777777" w:rsidR="003F5B14" w:rsidRPr="00DB576B" w:rsidRDefault="003F5B14" w:rsidP="003F5B14">
            <w:pPr>
              <w:jc w:val="center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Уточненный прогноз доходов бюджета поселения на 2022 год, тыс. рублей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6018524" w14:textId="77777777" w:rsidR="003F5B14" w:rsidRPr="00DB576B" w:rsidRDefault="003F5B14" w:rsidP="003F5B14">
            <w:pPr>
              <w:jc w:val="center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Исполнение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35D69C8" w14:textId="77777777" w:rsidR="003F5B14" w:rsidRPr="00DB576B" w:rsidRDefault="003F5B14" w:rsidP="003F5B14">
            <w:pPr>
              <w:jc w:val="center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Отклонение</w:t>
            </w:r>
          </w:p>
        </w:tc>
      </w:tr>
      <w:tr w:rsidR="00317A40" w:rsidRPr="00DB576B" w14:paraId="0A4EA820" w14:textId="77777777" w:rsidTr="00317A40">
        <w:trPr>
          <w:gridAfter w:val="1"/>
          <w:wAfter w:w="20" w:type="dxa"/>
          <w:trHeight w:val="405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F810A" w14:textId="77777777" w:rsidR="003F5B14" w:rsidRPr="00DB576B" w:rsidRDefault="003F5B14" w:rsidP="003F5B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62BFC" w14:textId="77777777" w:rsidR="003F5B14" w:rsidRPr="00DB576B" w:rsidRDefault="003F5B14" w:rsidP="003F5B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223BC" w14:textId="77777777" w:rsidR="003F5B14" w:rsidRPr="00DB576B" w:rsidRDefault="003F5B14" w:rsidP="003F5B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A11BE30" w14:textId="77777777" w:rsidR="003F5B14" w:rsidRPr="00DB576B" w:rsidRDefault="003F5B14" w:rsidP="003F5B14">
            <w:pPr>
              <w:jc w:val="center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9F793" w14:textId="77777777" w:rsidR="003F5B14" w:rsidRPr="00DB576B" w:rsidRDefault="003F5B14" w:rsidP="003F5B14">
            <w:pPr>
              <w:jc w:val="center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A5BAED3" w14:textId="77777777" w:rsidR="003F5B14" w:rsidRPr="00DB576B" w:rsidRDefault="003F5B14" w:rsidP="003F5B14">
            <w:pPr>
              <w:jc w:val="center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2022/2021</w:t>
            </w:r>
          </w:p>
        </w:tc>
      </w:tr>
      <w:tr w:rsidR="003F5B14" w:rsidRPr="00DB576B" w14:paraId="6F53A8BC" w14:textId="77777777" w:rsidTr="00317A40">
        <w:trPr>
          <w:gridAfter w:val="1"/>
          <w:wAfter w:w="20" w:type="dxa"/>
          <w:trHeight w:val="1275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49471" w14:textId="77777777" w:rsidR="003F5B14" w:rsidRPr="00DB576B" w:rsidRDefault="003F5B14" w:rsidP="003F5B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F6B1A" w14:textId="77777777" w:rsidR="003F5B14" w:rsidRPr="00DB576B" w:rsidRDefault="003F5B14" w:rsidP="003F5B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8C72D4" w14:textId="77777777" w:rsidR="003F5B14" w:rsidRPr="00DB576B" w:rsidRDefault="003F5B14" w:rsidP="003F5B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DF333" w14:textId="77777777" w:rsidR="003F5B14" w:rsidRPr="00DB576B" w:rsidRDefault="003F5B14" w:rsidP="003F5B14">
            <w:pPr>
              <w:jc w:val="center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7D09B" w14:textId="77777777" w:rsidR="003F5B14" w:rsidRPr="00DB576B" w:rsidRDefault="003F5B14" w:rsidP="003F5B14">
            <w:pPr>
              <w:jc w:val="center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удельный вес,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AA56C" w14:textId="77777777" w:rsidR="003F5B14" w:rsidRPr="00DB576B" w:rsidRDefault="003F5B14" w:rsidP="003F5B14">
            <w:pPr>
              <w:jc w:val="center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в % к уточненному прогнозу доходов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8F546" w14:textId="77777777" w:rsidR="003F5B14" w:rsidRPr="00DB576B" w:rsidRDefault="003F5B14" w:rsidP="003F5B14">
            <w:pPr>
              <w:jc w:val="center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684DA" w14:textId="77777777" w:rsidR="003F5B14" w:rsidRPr="00DB576B" w:rsidRDefault="003F5B14" w:rsidP="003F5B14">
            <w:pPr>
              <w:jc w:val="center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гр.4-гр.7, 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373F0" w14:textId="77777777" w:rsidR="003F5B14" w:rsidRPr="00DB576B" w:rsidRDefault="003F5B14" w:rsidP="003F5B14">
            <w:pPr>
              <w:jc w:val="center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гр.8/гр.7*100, %</w:t>
            </w:r>
          </w:p>
        </w:tc>
      </w:tr>
      <w:tr w:rsidR="003F5B14" w:rsidRPr="00DB576B" w14:paraId="7541FEBF" w14:textId="77777777" w:rsidTr="00317A40">
        <w:trPr>
          <w:gridAfter w:val="1"/>
          <w:wAfter w:w="20" w:type="dxa"/>
          <w:trHeight w:val="3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D1986" w14:textId="77777777" w:rsidR="003F5B14" w:rsidRPr="00DB576B" w:rsidRDefault="003F5B14" w:rsidP="003F5B14">
            <w:pPr>
              <w:jc w:val="center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912CF" w14:textId="77777777" w:rsidR="003F5B14" w:rsidRPr="00DB576B" w:rsidRDefault="003F5B14" w:rsidP="003F5B14">
            <w:pPr>
              <w:jc w:val="center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33CAF" w14:textId="77777777" w:rsidR="003F5B14" w:rsidRPr="00DB576B" w:rsidRDefault="003F5B14" w:rsidP="003F5B14">
            <w:pPr>
              <w:jc w:val="center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BC2DE" w14:textId="77777777" w:rsidR="003F5B14" w:rsidRPr="00DB576B" w:rsidRDefault="003F5B14" w:rsidP="003F5B14">
            <w:pPr>
              <w:jc w:val="center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F8873" w14:textId="77777777" w:rsidR="003F5B14" w:rsidRPr="00DB576B" w:rsidRDefault="003F5B14" w:rsidP="003F5B14">
            <w:pPr>
              <w:jc w:val="center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2A0C2" w14:textId="77777777" w:rsidR="003F5B14" w:rsidRPr="00DB576B" w:rsidRDefault="003F5B14" w:rsidP="003F5B14">
            <w:pPr>
              <w:jc w:val="center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E0B6B" w14:textId="77777777" w:rsidR="003F5B14" w:rsidRPr="00DB576B" w:rsidRDefault="003F5B14" w:rsidP="003F5B14">
            <w:pPr>
              <w:jc w:val="center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8D2A6" w14:textId="77777777" w:rsidR="003F5B14" w:rsidRPr="00DB576B" w:rsidRDefault="003F5B14" w:rsidP="003F5B14">
            <w:pPr>
              <w:jc w:val="center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60EC8" w14:textId="77777777" w:rsidR="003F5B14" w:rsidRPr="00DB576B" w:rsidRDefault="003F5B14" w:rsidP="003F5B14">
            <w:pPr>
              <w:jc w:val="center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9</w:t>
            </w:r>
          </w:p>
        </w:tc>
      </w:tr>
      <w:tr w:rsidR="003F5B14" w:rsidRPr="00DB576B" w14:paraId="31D7C9A1" w14:textId="77777777" w:rsidTr="00317A40">
        <w:trPr>
          <w:gridAfter w:val="1"/>
          <w:wAfter w:w="20" w:type="dxa"/>
          <w:trHeight w:val="28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6DB65" w14:textId="77777777" w:rsidR="003F5B14" w:rsidRPr="00DB576B" w:rsidRDefault="003F5B14" w:rsidP="003F5B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576B">
              <w:rPr>
                <w:b/>
                <w:bCs/>
                <w:color w:val="000000"/>
                <w:sz w:val="20"/>
                <w:szCs w:val="20"/>
              </w:rPr>
              <w:t xml:space="preserve">Налоговые доходы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BB530" w14:textId="77777777" w:rsidR="003F5B14" w:rsidRPr="00DB576B" w:rsidRDefault="003F5B14" w:rsidP="003F5B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576B">
              <w:rPr>
                <w:b/>
                <w:bCs/>
                <w:color w:val="000000"/>
                <w:sz w:val="20"/>
                <w:szCs w:val="20"/>
              </w:rPr>
              <w:t>598,5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2EA40" w14:textId="77777777" w:rsidR="003F5B14" w:rsidRPr="00DB576B" w:rsidRDefault="003F5B14" w:rsidP="003F5B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576B">
              <w:rPr>
                <w:b/>
                <w:bCs/>
                <w:color w:val="000000"/>
                <w:sz w:val="20"/>
                <w:szCs w:val="20"/>
              </w:rPr>
              <w:t>609,7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15DCF" w14:textId="77777777" w:rsidR="003F5B14" w:rsidRPr="00DB576B" w:rsidRDefault="003F5B14" w:rsidP="003F5B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576B">
              <w:rPr>
                <w:b/>
                <w:bCs/>
                <w:color w:val="000000"/>
                <w:sz w:val="20"/>
                <w:szCs w:val="20"/>
              </w:rPr>
              <w:t>604,7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8AFC2" w14:textId="77777777" w:rsidR="003F5B14" w:rsidRPr="00DB576B" w:rsidRDefault="003F5B14" w:rsidP="003F5B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576B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B6BFB" w14:textId="77777777" w:rsidR="003F5B14" w:rsidRPr="00DB576B" w:rsidRDefault="003F5B14" w:rsidP="003F5B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576B">
              <w:rPr>
                <w:b/>
                <w:bCs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A7977" w14:textId="77777777" w:rsidR="003F5B14" w:rsidRPr="00DB576B" w:rsidRDefault="003F5B14" w:rsidP="003F5B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576B">
              <w:rPr>
                <w:b/>
                <w:bCs/>
                <w:color w:val="000000"/>
                <w:sz w:val="20"/>
                <w:szCs w:val="20"/>
              </w:rPr>
              <w:t>597,6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298AF" w14:textId="77777777" w:rsidR="003F5B14" w:rsidRPr="00DB576B" w:rsidRDefault="003F5B14" w:rsidP="003F5B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576B">
              <w:rPr>
                <w:b/>
                <w:bCs/>
                <w:color w:val="000000"/>
                <w:sz w:val="20"/>
                <w:szCs w:val="20"/>
              </w:rPr>
              <w:t>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82BDE" w14:textId="77777777" w:rsidR="003F5B14" w:rsidRPr="00DB576B" w:rsidRDefault="003F5B14" w:rsidP="003F5B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576B">
              <w:rPr>
                <w:b/>
                <w:bCs/>
                <w:color w:val="000000"/>
                <w:sz w:val="20"/>
                <w:szCs w:val="20"/>
              </w:rPr>
              <w:t>1,2</w:t>
            </w:r>
          </w:p>
        </w:tc>
      </w:tr>
      <w:tr w:rsidR="003F5B14" w:rsidRPr="00DB576B" w14:paraId="11BB1761" w14:textId="77777777" w:rsidTr="00317A40">
        <w:trPr>
          <w:gridAfter w:val="1"/>
          <w:wAfter w:w="20" w:type="dxa"/>
          <w:trHeight w:val="41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EE122" w14:textId="77777777" w:rsidR="003F5B14" w:rsidRPr="00DB576B" w:rsidRDefault="003F5B14" w:rsidP="003F5B14">
            <w:pPr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F9F4E" w14:textId="77777777" w:rsidR="003F5B14" w:rsidRPr="00DB576B" w:rsidRDefault="003F5B14" w:rsidP="003F5B14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F57E3" w14:textId="77777777" w:rsidR="003F5B14" w:rsidRPr="00DB576B" w:rsidRDefault="003F5B14" w:rsidP="003F5B14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B9686" w14:textId="77777777" w:rsidR="003F5B14" w:rsidRPr="00DB576B" w:rsidRDefault="003F5B14" w:rsidP="003F5B14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75,7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A84A5" w14:textId="77777777" w:rsidR="003F5B14" w:rsidRPr="00DB576B" w:rsidRDefault="003F5B14" w:rsidP="003F5B14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F926C" w14:textId="77777777" w:rsidR="003F5B14" w:rsidRPr="00DB576B" w:rsidRDefault="003F5B14" w:rsidP="003F5B14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99,6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102F7" w14:textId="77777777" w:rsidR="003F5B14" w:rsidRPr="00DB576B" w:rsidRDefault="003F5B14" w:rsidP="003F5B14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61,2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B8D61" w14:textId="77777777" w:rsidR="003F5B14" w:rsidRPr="00DB576B" w:rsidRDefault="003F5B14" w:rsidP="003F5B14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14,5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B9F4C" w14:textId="77777777" w:rsidR="003F5B14" w:rsidRPr="00DB576B" w:rsidRDefault="003F5B14" w:rsidP="003F5B14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23,7</w:t>
            </w:r>
          </w:p>
        </w:tc>
      </w:tr>
      <w:tr w:rsidR="003F5B14" w:rsidRPr="00DB576B" w14:paraId="1C47D35D" w14:textId="77777777" w:rsidTr="00317A40">
        <w:trPr>
          <w:gridAfter w:val="1"/>
          <w:wAfter w:w="20" w:type="dxa"/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CA5F3" w14:textId="77777777" w:rsidR="003F5B14" w:rsidRPr="00DB576B" w:rsidRDefault="003F5B14" w:rsidP="003F5B14">
            <w:pPr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акцизы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74095" w14:textId="77777777" w:rsidR="003F5B14" w:rsidRPr="00DB576B" w:rsidRDefault="003F5B14" w:rsidP="003F5B14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370,9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55DC8" w14:textId="77777777" w:rsidR="003F5B14" w:rsidRPr="00DB576B" w:rsidRDefault="003F5B14" w:rsidP="003F5B14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429,1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BB0B3" w14:textId="77777777" w:rsidR="003F5B14" w:rsidRPr="00DB576B" w:rsidRDefault="003F5B14" w:rsidP="003F5B14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426,0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6A436" w14:textId="77777777" w:rsidR="003F5B14" w:rsidRPr="00DB576B" w:rsidRDefault="003F5B14" w:rsidP="003F5B14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675A6" w14:textId="77777777" w:rsidR="003F5B14" w:rsidRPr="00DB576B" w:rsidRDefault="003F5B14" w:rsidP="003F5B14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99,3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C2676" w14:textId="77777777" w:rsidR="003F5B14" w:rsidRPr="00DB576B" w:rsidRDefault="003F5B14" w:rsidP="003F5B14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360,7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C6FCE" w14:textId="77777777" w:rsidR="003F5B14" w:rsidRPr="00DB576B" w:rsidRDefault="003F5B14" w:rsidP="003F5B14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65,3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A241A" w14:textId="77777777" w:rsidR="003F5B14" w:rsidRPr="00DB576B" w:rsidRDefault="003F5B14" w:rsidP="003F5B14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18,1</w:t>
            </w:r>
          </w:p>
        </w:tc>
      </w:tr>
      <w:tr w:rsidR="003F5B14" w:rsidRPr="00DB576B" w14:paraId="6D3297C8" w14:textId="77777777" w:rsidTr="00317A40">
        <w:trPr>
          <w:gridAfter w:val="1"/>
          <w:wAfter w:w="20" w:type="dxa"/>
          <w:trHeight w:val="503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44911" w14:textId="77777777" w:rsidR="003F5B14" w:rsidRPr="00DB576B" w:rsidRDefault="003F5B14" w:rsidP="003F5B14">
            <w:pPr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3C016" w14:textId="77777777" w:rsidR="003F5B14" w:rsidRPr="00DB576B" w:rsidRDefault="003F5B14" w:rsidP="003F5B14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CB43B" w14:textId="77777777" w:rsidR="003F5B14" w:rsidRPr="00DB576B" w:rsidRDefault="003F5B14" w:rsidP="003F5B14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B03AB" w14:textId="77777777" w:rsidR="003F5B14" w:rsidRPr="00DB576B" w:rsidRDefault="003F5B14" w:rsidP="003F5B14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41,8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86E7E" w14:textId="77777777" w:rsidR="003F5B14" w:rsidRPr="00DB576B" w:rsidRDefault="003F5B14" w:rsidP="003F5B14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3BA88" w14:textId="77777777" w:rsidR="003F5B14" w:rsidRPr="00DB576B" w:rsidRDefault="003F5B14" w:rsidP="003F5B14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7B650" w14:textId="77777777" w:rsidR="003F5B14" w:rsidRPr="00DB576B" w:rsidRDefault="003F5B14" w:rsidP="003F5B14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46,4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A2322" w14:textId="77777777" w:rsidR="003F5B14" w:rsidRPr="00DB576B" w:rsidRDefault="003F5B14" w:rsidP="003F5B14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-4,6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2A3CD" w14:textId="0948B481" w:rsidR="003F5B14" w:rsidRPr="00DB576B" w:rsidRDefault="00C25D21" w:rsidP="003F5B14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-9,9</w:t>
            </w:r>
          </w:p>
        </w:tc>
      </w:tr>
      <w:tr w:rsidR="003F5B14" w:rsidRPr="00DB576B" w14:paraId="77233196" w14:textId="77777777" w:rsidTr="00317A40">
        <w:trPr>
          <w:gridAfter w:val="1"/>
          <w:wAfter w:w="20" w:type="dxa"/>
          <w:trHeight w:val="397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5C938" w14:textId="77777777" w:rsidR="003F5B14" w:rsidRPr="00DB576B" w:rsidRDefault="003F5B14" w:rsidP="003F5B14">
            <w:pPr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54309" w14:textId="77777777" w:rsidR="003F5B14" w:rsidRPr="00DB576B" w:rsidRDefault="003F5B14" w:rsidP="003F5B14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97401" w14:textId="77777777" w:rsidR="003F5B14" w:rsidRPr="00DB576B" w:rsidRDefault="003F5B14" w:rsidP="003F5B14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42BFE" w14:textId="77777777" w:rsidR="003F5B14" w:rsidRPr="00DB576B" w:rsidRDefault="003F5B14" w:rsidP="003F5B14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12,4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8A31C" w14:textId="77777777" w:rsidR="003F5B14" w:rsidRPr="00DB576B" w:rsidRDefault="003F5B14" w:rsidP="003F5B14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66255" w14:textId="77777777" w:rsidR="003F5B14" w:rsidRPr="00DB576B" w:rsidRDefault="003F5B14" w:rsidP="003F5B14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725C7" w14:textId="77777777" w:rsidR="003F5B14" w:rsidRPr="00DB576B" w:rsidRDefault="003F5B14" w:rsidP="003F5B14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12766" w14:textId="77777777" w:rsidR="003F5B14" w:rsidRPr="00DB576B" w:rsidRDefault="003F5B14" w:rsidP="003F5B14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1414E" w14:textId="77777777" w:rsidR="003F5B14" w:rsidRPr="00DB576B" w:rsidRDefault="003F5B14" w:rsidP="003F5B14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12,7</w:t>
            </w:r>
          </w:p>
        </w:tc>
      </w:tr>
      <w:tr w:rsidR="003F5B14" w:rsidRPr="00DB576B" w14:paraId="67344CF1" w14:textId="77777777" w:rsidTr="00317A40">
        <w:trPr>
          <w:gridAfter w:val="1"/>
          <w:wAfter w:w="20" w:type="dxa"/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2490C" w14:textId="77777777" w:rsidR="003F5B14" w:rsidRPr="00DB576B" w:rsidRDefault="003F5B14" w:rsidP="003F5B14">
            <w:pPr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90715" w14:textId="77777777" w:rsidR="003F5B14" w:rsidRPr="00DB576B" w:rsidRDefault="003F5B14" w:rsidP="003F5B14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154,0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19389" w14:textId="77777777" w:rsidR="003F5B14" w:rsidRPr="00DB576B" w:rsidRDefault="003F5B14" w:rsidP="003F5B14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5BF9E" w14:textId="77777777" w:rsidR="003F5B14" w:rsidRPr="00DB576B" w:rsidRDefault="003F5B14" w:rsidP="003F5B14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47,3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4E9DD" w14:textId="77777777" w:rsidR="003F5B14" w:rsidRPr="00DB576B" w:rsidRDefault="003F5B14" w:rsidP="003F5B14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C987A" w14:textId="77777777" w:rsidR="003F5B14" w:rsidRPr="00DB576B" w:rsidRDefault="003F5B14" w:rsidP="003F5B14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96,7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26E51" w14:textId="77777777" w:rsidR="003F5B14" w:rsidRPr="00DB576B" w:rsidRDefault="003F5B14" w:rsidP="003F5B14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112,3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EE5C7" w14:textId="77777777" w:rsidR="003F5B14" w:rsidRPr="00DB576B" w:rsidRDefault="003F5B14" w:rsidP="003F5B14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-65,0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1E0A8" w14:textId="77777777" w:rsidR="003F5B14" w:rsidRPr="00DB576B" w:rsidRDefault="003F5B14" w:rsidP="003F5B14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-57,9</w:t>
            </w:r>
          </w:p>
        </w:tc>
      </w:tr>
      <w:tr w:rsidR="003F5B14" w:rsidRPr="00DB576B" w14:paraId="70C8DD2C" w14:textId="77777777" w:rsidTr="00317A40">
        <w:trPr>
          <w:gridAfter w:val="1"/>
          <w:wAfter w:w="20" w:type="dxa"/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8B76E" w14:textId="2AA734F6" w:rsidR="003F5B14" w:rsidRPr="00DB576B" w:rsidRDefault="003F5B14" w:rsidP="003F5B14">
            <w:pPr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го</w:t>
            </w:r>
            <w:r w:rsidR="00317A40" w:rsidRPr="00DB576B">
              <w:rPr>
                <w:color w:val="000000"/>
                <w:sz w:val="20"/>
                <w:szCs w:val="20"/>
              </w:rPr>
              <w:t>с</w:t>
            </w:r>
            <w:r w:rsidRPr="00DB576B">
              <w:rPr>
                <w:color w:val="000000"/>
                <w:sz w:val="20"/>
                <w:szCs w:val="20"/>
              </w:rPr>
              <w:t>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1D6CC" w14:textId="77777777" w:rsidR="003F5B14" w:rsidRPr="00DB576B" w:rsidRDefault="003F5B14" w:rsidP="003F5B14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A0FCD" w14:textId="77777777" w:rsidR="003F5B14" w:rsidRPr="00DB576B" w:rsidRDefault="003F5B14" w:rsidP="003F5B14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CEE16" w14:textId="77777777" w:rsidR="003F5B14" w:rsidRPr="00DB576B" w:rsidRDefault="003F5B14" w:rsidP="003F5B14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687D4" w14:textId="77777777" w:rsidR="003F5B14" w:rsidRPr="00DB576B" w:rsidRDefault="003F5B14" w:rsidP="003F5B14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58E95" w14:textId="77777777" w:rsidR="003F5B14" w:rsidRPr="00DB576B" w:rsidRDefault="003F5B14" w:rsidP="003F5B14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BB74E" w14:textId="77777777" w:rsidR="003F5B14" w:rsidRPr="00DB576B" w:rsidRDefault="003F5B14" w:rsidP="003F5B14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4089F" w14:textId="77777777" w:rsidR="003F5B14" w:rsidRPr="00DB576B" w:rsidRDefault="003F5B14" w:rsidP="003F5B14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-4,5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B9B11" w14:textId="77777777" w:rsidR="003F5B14" w:rsidRPr="00DB576B" w:rsidRDefault="003F5B14" w:rsidP="003F5B14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-75,0</w:t>
            </w:r>
          </w:p>
        </w:tc>
      </w:tr>
    </w:tbl>
    <w:p w14:paraId="5AE2DA1B" w14:textId="7C5EA8A4" w:rsidR="00151662" w:rsidRPr="00DB576B" w:rsidRDefault="00075357" w:rsidP="009C7190">
      <w:pPr>
        <w:spacing w:line="276" w:lineRule="auto"/>
        <w:ind w:firstLine="709"/>
        <w:jc w:val="both"/>
        <w:rPr>
          <w:sz w:val="28"/>
          <w:szCs w:val="28"/>
        </w:rPr>
      </w:pPr>
      <w:r w:rsidRPr="00DB576B">
        <w:rPr>
          <w:sz w:val="28"/>
          <w:szCs w:val="28"/>
        </w:rPr>
        <w:t>Первоначальный план по налоговым доходам в ходе исполнения бюджета 202</w:t>
      </w:r>
      <w:r w:rsidR="00317A40" w:rsidRPr="00DB576B">
        <w:rPr>
          <w:sz w:val="28"/>
          <w:szCs w:val="28"/>
        </w:rPr>
        <w:t>2</w:t>
      </w:r>
      <w:r w:rsidRPr="00DB576B">
        <w:rPr>
          <w:sz w:val="28"/>
          <w:szCs w:val="28"/>
        </w:rPr>
        <w:t xml:space="preserve"> года </w:t>
      </w:r>
      <w:r w:rsidR="00317A40" w:rsidRPr="00DB576B">
        <w:rPr>
          <w:sz w:val="28"/>
          <w:szCs w:val="28"/>
        </w:rPr>
        <w:t>увеличен</w:t>
      </w:r>
      <w:r w:rsidRPr="00DB576B">
        <w:rPr>
          <w:sz w:val="28"/>
          <w:szCs w:val="28"/>
        </w:rPr>
        <w:t xml:space="preserve"> на </w:t>
      </w:r>
      <w:r w:rsidR="00317A40" w:rsidRPr="00DB576B">
        <w:rPr>
          <w:sz w:val="28"/>
          <w:szCs w:val="28"/>
        </w:rPr>
        <w:t>11,2</w:t>
      </w:r>
      <w:r w:rsidRPr="00DB576B">
        <w:rPr>
          <w:sz w:val="28"/>
          <w:szCs w:val="28"/>
        </w:rPr>
        <w:t xml:space="preserve"> тыс. рублей</w:t>
      </w:r>
      <w:r w:rsidR="00151662" w:rsidRPr="00DB576B">
        <w:rPr>
          <w:sz w:val="28"/>
          <w:szCs w:val="28"/>
        </w:rPr>
        <w:t xml:space="preserve">, или на </w:t>
      </w:r>
      <w:r w:rsidR="00317A40" w:rsidRPr="00DB576B">
        <w:rPr>
          <w:sz w:val="28"/>
          <w:szCs w:val="28"/>
        </w:rPr>
        <w:t>1,9</w:t>
      </w:r>
      <w:r w:rsidR="00151662" w:rsidRPr="00DB576B">
        <w:rPr>
          <w:sz w:val="28"/>
          <w:szCs w:val="28"/>
        </w:rPr>
        <w:t>%</w:t>
      </w:r>
      <w:r w:rsidRPr="00DB576B">
        <w:rPr>
          <w:sz w:val="28"/>
          <w:szCs w:val="28"/>
        </w:rPr>
        <w:t xml:space="preserve">. </w:t>
      </w:r>
    </w:p>
    <w:p w14:paraId="56789EC7" w14:textId="53323C75" w:rsidR="00317A40" w:rsidRPr="00DB576B" w:rsidRDefault="00317A40" w:rsidP="009C7190">
      <w:pPr>
        <w:spacing w:line="276" w:lineRule="auto"/>
        <w:ind w:firstLine="709"/>
        <w:jc w:val="both"/>
        <w:rPr>
          <w:sz w:val="28"/>
          <w:szCs w:val="28"/>
        </w:rPr>
      </w:pPr>
      <w:r w:rsidRPr="00DB576B">
        <w:rPr>
          <w:sz w:val="28"/>
          <w:szCs w:val="28"/>
        </w:rPr>
        <w:t>Основную долю в структуре налоговых доходов традиционно занимают акцизы -70,4%.</w:t>
      </w:r>
    </w:p>
    <w:p w14:paraId="09B50915" w14:textId="77777777" w:rsidR="00FA7FF9" w:rsidRPr="00DB576B" w:rsidRDefault="00AA2ED4" w:rsidP="009C7190">
      <w:pPr>
        <w:spacing w:line="276" w:lineRule="auto"/>
        <w:ind w:firstLine="709"/>
        <w:jc w:val="both"/>
        <w:rPr>
          <w:sz w:val="28"/>
          <w:szCs w:val="28"/>
        </w:rPr>
      </w:pPr>
      <w:r w:rsidRPr="00DB576B">
        <w:rPr>
          <w:sz w:val="28"/>
          <w:szCs w:val="28"/>
        </w:rPr>
        <w:lastRenderedPageBreak/>
        <w:t>Прогноз</w:t>
      </w:r>
      <w:r w:rsidR="00075357" w:rsidRPr="00DB576B">
        <w:rPr>
          <w:sz w:val="28"/>
          <w:szCs w:val="28"/>
        </w:rPr>
        <w:t xml:space="preserve"> налоговых доходов был увеличен </w:t>
      </w:r>
      <w:r w:rsidRPr="00DB576B">
        <w:rPr>
          <w:sz w:val="28"/>
          <w:szCs w:val="28"/>
        </w:rPr>
        <w:t xml:space="preserve">по налогу на доходы физических лиц на </w:t>
      </w:r>
      <w:r w:rsidR="00FA7FF9" w:rsidRPr="00DB576B">
        <w:rPr>
          <w:sz w:val="28"/>
          <w:szCs w:val="28"/>
        </w:rPr>
        <w:t>16,4</w:t>
      </w:r>
      <w:r w:rsidRPr="00DB576B">
        <w:rPr>
          <w:sz w:val="28"/>
          <w:szCs w:val="28"/>
        </w:rPr>
        <w:t xml:space="preserve"> тыс. рублей</w:t>
      </w:r>
      <w:r w:rsidR="004775F1" w:rsidRPr="00DB576B">
        <w:rPr>
          <w:sz w:val="28"/>
          <w:szCs w:val="28"/>
        </w:rPr>
        <w:t xml:space="preserve"> или на </w:t>
      </w:r>
      <w:r w:rsidR="00FA7FF9" w:rsidRPr="00DB576B">
        <w:rPr>
          <w:sz w:val="28"/>
          <w:szCs w:val="28"/>
        </w:rPr>
        <w:t>27,5</w:t>
      </w:r>
      <w:r w:rsidR="004775F1" w:rsidRPr="00DB576B">
        <w:rPr>
          <w:sz w:val="28"/>
          <w:szCs w:val="28"/>
        </w:rPr>
        <w:t>%</w:t>
      </w:r>
      <w:r w:rsidR="00FA7FF9" w:rsidRPr="00DB576B">
        <w:rPr>
          <w:sz w:val="28"/>
          <w:szCs w:val="28"/>
        </w:rPr>
        <w:t xml:space="preserve">, </w:t>
      </w:r>
      <w:r w:rsidR="004775F1" w:rsidRPr="00DB576B">
        <w:rPr>
          <w:sz w:val="28"/>
          <w:szCs w:val="28"/>
        </w:rPr>
        <w:t>по единому сельскохозяйственному налогу на 46,4 тыс. рублей</w:t>
      </w:r>
      <w:r w:rsidR="00FA7FF9" w:rsidRPr="00DB576B">
        <w:rPr>
          <w:sz w:val="28"/>
          <w:szCs w:val="28"/>
        </w:rPr>
        <w:t xml:space="preserve"> </w:t>
      </w:r>
      <w:r w:rsidR="004775F1" w:rsidRPr="00DB576B">
        <w:rPr>
          <w:sz w:val="28"/>
          <w:szCs w:val="28"/>
        </w:rPr>
        <w:t>или на 100%</w:t>
      </w:r>
      <w:r w:rsidR="00FA7FF9" w:rsidRPr="00DB576B">
        <w:rPr>
          <w:sz w:val="28"/>
          <w:szCs w:val="28"/>
        </w:rPr>
        <w:t xml:space="preserve"> и налог на имущество физических лиц на 1,4 тыс. рублей или 12,7%.</w:t>
      </w:r>
    </w:p>
    <w:p w14:paraId="4BD61F97" w14:textId="76744FF4" w:rsidR="00705F77" w:rsidRPr="00DB576B" w:rsidRDefault="004775F1" w:rsidP="009C7190">
      <w:pPr>
        <w:spacing w:line="276" w:lineRule="auto"/>
        <w:ind w:firstLine="709"/>
        <w:jc w:val="both"/>
        <w:rPr>
          <w:sz w:val="28"/>
          <w:szCs w:val="28"/>
        </w:rPr>
      </w:pPr>
      <w:r w:rsidRPr="00DB576B">
        <w:rPr>
          <w:sz w:val="28"/>
          <w:szCs w:val="28"/>
        </w:rPr>
        <w:t>П</w:t>
      </w:r>
      <w:r w:rsidR="00075357" w:rsidRPr="00DB576B">
        <w:rPr>
          <w:sz w:val="28"/>
          <w:szCs w:val="28"/>
        </w:rPr>
        <w:t>рогноз</w:t>
      </w:r>
      <w:r w:rsidRPr="00DB576B">
        <w:rPr>
          <w:sz w:val="28"/>
          <w:szCs w:val="28"/>
        </w:rPr>
        <w:t xml:space="preserve"> по земельному налогу </w:t>
      </w:r>
      <w:r w:rsidR="006D2C09" w:rsidRPr="00DB576B">
        <w:rPr>
          <w:sz w:val="28"/>
          <w:szCs w:val="28"/>
        </w:rPr>
        <w:t xml:space="preserve">подвергся наибольшей корректировке и </w:t>
      </w:r>
      <w:r w:rsidR="00075357" w:rsidRPr="00DB576B">
        <w:rPr>
          <w:sz w:val="28"/>
          <w:szCs w:val="28"/>
        </w:rPr>
        <w:t>был уменьшен</w:t>
      </w:r>
      <w:r w:rsidRPr="00DB576B">
        <w:rPr>
          <w:sz w:val="28"/>
          <w:szCs w:val="28"/>
        </w:rPr>
        <w:t xml:space="preserve"> </w:t>
      </w:r>
      <w:r w:rsidR="00151662" w:rsidRPr="00DB576B">
        <w:rPr>
          <w:sz w:val="28"/>
          <w:szCs w:val="28"/>
        </w:rPr>
        <w:t xml:space="preserve">на </w:t>
      </w:r>
      <w:r w:rsidR="00FA7FF9" w:rsidRPr="00DB576B">
        <w:rPr>
          <w:sz w:val="28"/>
          <w:szCs w:val="28"/>
        </w:rPr>
        <w:t>105,1</w:t>
      </w:r>
      <w:r w:rsidR="00151662" w:rsidRPr="00DB576B">
        <w:rPr>
          <w:sz w:val="28"/>
          <w:szCs w:val="28"/>
        </w:rPr>
        <w:t xml:space="preserve"> тыс. рублей, или на </w:t>
      </w:r>
      <w:r w:rsidR="00FA7FF9" w:rsidRPr="00DB576B">
        <w:rPr>
          <w:sz w:val="28"/>
          <w:szCs w:val="28"/>
        </w:rPr>
        <w:t>68,2</w:t>
      </w:r>
      <w:r w:rsidR="00151662" w:rsidRPr="00DB576B">
        <w:rPr>
          <w:sz w:val="28"/>
          <w:szCs w:val="28"/>
        </w:rPr>
        <w:t>%</w:t>
      </w:r>
      <w:r w:rsidR="006D2C09" w:rsidRPr="00DB576B">
        <w:rPr>
          <w:sz w:val="28"/>
          <w:szCs w:val="28"/>
        </w:rPr>
        <w:t xml:space="preserve">. </w:t>
      </w:r>
    </w:p>
    <w:p w14:paraId="7086BF44" w14:textId="26A2D906" w:rsidR="00907AC3" w:rsidRPr="00DB576B" w:rsidRDefault="006D2C09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DB576B">
        <w:rPr>
          <w:sz w:val="28"/>
          <w:szCs w:val="28"/>
        </w:rPr>
        <w:t>Поступления налоговых доходов в бюджет поселения по сравнению с 202</w:t>
      </w:r>
      <w:r w:rsidR="00C25D21" w:rsidRPr="00DB576B">
        <w:rPr>
          <w:sz w:val="28"/>
          <w:szCs w:val="28"/>
        </w:rPr>
        <w:t>1</w:t>
      </w:r>
      <w:r w:rsidRPr="00DB576B">
        <w:rPr>
          <w:sz w:val="28"/>
          <w:szCs w:val="28"/>
        </w:rPr>
        <w:t xml:space="preserve"> годо</w:t>
      </w:r>
      <w:r w:rsidR="00C25D21" w:rsidRPr="00DB576B">
        <w:rPr>
          <w:sz w:val="28"/>
          <w:szCs w:val="28"/>
        </w:rPr>
        <w:t>м</w:t>
      </w:r>
      <w:r w:rsidRPr="00DB576B">
        <w:rPr>
          <w:sz w:val="28"/>
          <w:szCs w:val="28"/>
        </w:rPr>
        <w:t xml:space="preserve"> увеличились на </w:t>
      </w:r>
      <w:r w:rsidR="00C25D21" w:rsidRPr="00DB576B">
        <w:rPr>
          <w:sz w:val="28"/>
          <w:szCs w:val="28"/>
        </w:rPr>
        <w:t>7,1</w:t>
      </w:r>
      <w:r w:rsidRPr="00DB576B">
        <w:rPr>
          <w:sz w:val="28"/>
          <w:szCs w:val="28"/>
        </w:rPr>
        <w:t xml:space="preserve"> тыс. рублей</w:t>
      </w:r>
      <w:r w:rsidR="00151662" w:rsidRPr="00DB576B">
        <w:rPr>
          <w:sz w:val="28"/>
          <w:szCs w:val="28"/>
        </w:rPr>
        <w:t xml:space="preserve"> или </w:t>
      </w:r>
      <w:r w:rsidRPr="00DB576B">
        <w:rPr>
          <w:sz w:val="28"/>
          <w:szCs w:val="28"/>
        </w:rPr>
        <w:t xml:space="preserve">на </w:t>
      </w:r>
      <w:r w:rsidR="00C25D21" w:rsidRPr="00DB576B">
        <w:rPr>
          <w:sz w:val="28"/>
          <w:szCs w:val="28"/>
        </w:rPr>
        <w:t>1,2</w:t>
      </w:r>
      <w:r w:rsidRPr="00DB576B">
        <w:rPr>
          <w:sz w:val="28"/>
          <w:szCs w:val="28"/>
        </w:rPr>
        <w:t xml:space="preserve">% и составили </w:t>
      </w:r>
      <w:r w:rsidR="001A50BC" w:rsidRPr="00DB576B">
        <w:rPr>
          <w:sz w:val="28"/>
          <w:szCs w:val="28"/>
        </w:rPr>
        <w:t xml:space="preserve">                      </w:t>
      </w:r>
      <w:r w:rsidR="00C25D21" w:rsidRPr="00DB576B">
        <w:rPr>
          <w:sz w:val="28"/>
          <w:szCs w:val="28"/>
        </w:rPr>
        <w:t>604,7</w:t>
      </w:r>
      <w:r w:rsidRPr="00DB576B">
        <w:rPr>
          <w:sz w:val="28"/>
          <w:szCs w:val="28"/>
        </w:rPr>
        <w:t xml:space="preserve"> тыс. рублей</w:t>
      </w:r>
      <w:r w:rsidR="00907AC3" w:rsidRPr="00DB576B">
        <w:rPr>
          <w:sz w:val="28"/>
          <w:szCs w:val="28"/>
        </w:rPr>
        <w:t xml:space="preserve">. </w:t>
      </w:r>
    </w:p>
    <w:p w14:paraId="7C64849E" w14:textId="10B25455" w:rsidR="006D2C09" w:rsidRPr="00DB576B" w:rsidRDefault="00907AC3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DB576B">
        <w:rPr>
          <w:sz w:val="28"/>
          <w:szCs w:val="28"/>
        </w:rPr>
        <w:t>Д</w:t>
      </w:r>
      <w:r w:rsidR="006D2C09" w:rsidRPr="00DB576B">
        <w:rPr>
          <w:sz w:val="28"/>
          <w:szCs w:val="28"/>
        </w:rPr>
        <w:t xml:space="preserve">оля налоговых доходов в общем объеме доходов составила </w:t>
      </w:r>
      <w:r w:rsidR="00C25D21" w:rsidRPr="00DB576B">
        <w:rPr>
          <w:sz w:val="28"/>
          <w:szCs w:val="28"/>
        </w:rPr>
        <w:t>15,8</w:t>
      </w:r>
      <w:r w:rsidR="00DF5199" w:rsidRPr="00DB576B">
        <w:rPr>
          <w:sz w:val="28"/>
          <w:szCs w:val="28"/>
        </w:rPr>
        <w:t>%.</w:t>
      </w:r>
    </w:p>
    <w:p w14:paraId="43FD7448" w14:textId="3BF4A965" w:rsidR="00DF5199" w:rsidRPr="00DB576B" w:rsidRDefault="00DF5199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DB576B">
        <w:rPr>
          <w:sz w:val="28"/>
          <w:szCs w:val="28"/>
        </w:rPr>
        <w:t>На изменение объема налоговых доходов по сравнению с 202</w:t>
      </w:r>
      <w:r w:rsidR="00C25D21" w:rsidRPr="00DB576B">
        <w:rPr>
          <w:sz w:val="28"/>
          <w:szCs w:val="28"/>
        </w:rPr>
        <w:t>1</w:t>
      </w:r>
      <w:r w:rsidRPr="00DB576B">
        <w:rPr>
          <w:sz w:val="28"/>
          <w:szCs w:val="28"/>
        </w:rPr>
        <w:t xml:space="preserve"> годом повлияло в основном сокращение поступлений земельного налога на </w:t>
      </w:r>
      <w:r w:rsidR="001A50BC" w:rsidRPr="00DB576B">
        <w:rPr>
          <w:sz w:val="28"/>
          <w:szCs w:val="28"/>
        </w:rPr>
        <w:t xml:space="preserve">                     </w:t>
      </w:r>
      <w:r w:rsidR="00C25D21" w:rsidRPr="00DB576B">
        <w:rPr>
          <w:sz w:val="28"/>
          <w:szCs w:val="28"/>
        </w:rPr>
        <w:t>65,0</w:t>
      </w:r>
      <w:r w:rsidRPr="00DB576B">
        <w:rPr>
          <w:sz w:val="28"/>
          <w:szCs w:val="28"/>
        </w:rPr>
        <w:t xml:space="preserve"> тыс. рублей</w:t>
      </w:r>
      <w:r w:rsidR="00151662" w:rsidRPr="00DB576B">
        <w:rPr>
          <w:sz w:val="28"/>
          <w:szCs w:val="28"/>
        </w:rPr>
        <w:t xml:space="preserve"> или </w:t>
      </w:r>
      <w:r w:rsidRPr="00DB576B">
        <w:rPr>
          <w:sz w:val="28"/>
          <w:szCs w:val="28"/>
        </w:rPr>
        <w:t xml:space="preserve">на </w:t>
      </w:r>
      <w:r w:rsidR="00C25D21" w:rsidRPr="00DB576B">
        <w:rPr>
          <w:sz w:val="28"/>
          <w:szCs w:val="28"/>
        </w:rPr>
        <w:t>57,9</w:t>
      </w:r>
      <w:r w:rsidRPr="00DB576B">
        <w:rPr>
          <w:sz w:val="28"/>
          <w:szCs w:val="28"/>
        </w:rPr>
        <w:t>%</w:t>
      </w:r>
      <w:r w:rsidR="00C25D21" w:rsidRPr="00DB576B">
        <w:rPr>
          <w:sz w:val="28"/>
          <w:szCs w:val="28"/>
        </w:rPr>
        <w:t>, единого сельскохозяйственного налога на 4,6тыс. рублей или на 9,9%</w:t>
      </w:r>
      <w:r w:rsidR="00151662" w:rsidRPr="00DB576B">
        <w:rPr>
          <w:sz w:val="28"/>
          <w:szCs w:val="28"/>
        </w:rPr>
        <w:t xml:space="preserve"> и </w:t>
      </w:r>
      <w:r w:rsidRPr="00DB576B">
        <w:rPr>
          <w:sz w:val="28"/>
          <w:szCs w:val="28"/>
        </w:rPr>
        <w:t xml:space="preserve"> </w:t>
      </w:r>
      <w:r w:rsidR="00C25D21" w:rsidRPr="00DB576B">
        <w:rPr>
          <w:sz w:val="28"/>
          <w:szCs w:val="28"/>
        </w:rPr>
        <w:t>государственной пошлины на 4,5 тыс. рублей или на 75%</w:t>
      </w:r>
      <w:r w:rsidR="00151662" w:rsidRPr="00DB576B">
        <w:rPr>
          <w:sz w:val="28"/>
          <w:szCs w:val="28"/>
        </w:rPr>
        <w:t xml:space="preserve">; </w:t>
      </w:r>
      <w:r w:rsidRPr="00DB576B">
        <w:rPr>
          <w:sz w:val="28"/>
          <w:szCs w:val="28"/>
        </w:rPr>
        <w:t>при росте поступлений</w:t>
      </w:r>
      <w:r w:rsidR="00EC348A" w:rsidRPr="00DB576B">
        <w:rPr>
          <w:sz w:val="28"/>
          <w:szCs w:val="28"/>
        </w:rPr>
        <w:t xml:space="preserve"> </w:t>
      </w:r>
      <w:r w:rsidR="002770B3" w:rsidRPr="00DB576B">
        <w:rPr>
          <w:sz w:val="28"/>
          <w:szCs w:val="28"/>
        </w:rPr>
        <w:t xml:space="preserve">налога на доходы физических лиц на                14,5 тыс. рублей или на 23,7%, </w:t>
      </w:r>
      <w:r w:rsidR="00151662" w:rsidRPr="00DB576B">
        <w:rPr>
          <w:sz w:val="28"/>
          <w:szCs w:val="28"/>
        </w:rPr>
        <w:t xml:space="preserve">акцизов на  </w:t>
      </w:r>
      <w:r w:rsidR="002770B3" w:rsidRPr="00DB576B">
        <w:rPr>
          <w:sz w:val="28"/>
          <w:szCs w:val="28"/>
        </w:rPr>
        <w:t>65,3</w:t>
      </w:r>
      <w:r w:rsidR="00151662" w:rsidRPr="00DB576B">
        <w:rPr>
          <w:sz w:val="28"/>
          <w:szCs w:val="28"/>
        </w:rPr>
        <w:t xml:space="preserve"> тыс. рублей или на </w:t>
      </w:r>
      <w:r w:rsidR="002770B3" w:rsidRPr="00DB576B">
        <w:rPr>
          <w:sz w:val="28"/>
          <w:szCs w:val="28"/>
        </w:rPr>
        <w:t>18,1</w:t>
      </w:r>
      <w:r w:rsidR="00151662" w:rsidRPr="00DB576B">
        <w:rPr>
          <w:sz w:val="28"/>
          <w:szCs w:val="28"/>
        </w:rPr>
        <w:t>%</w:t>
      </w:r>
      <w:r w:rsidRPr="00DB576B">
        <w:rPr>
          <w:sz w:val="28"/>
          <w:szCs w:val="28"/>
        </w:rPr>
        <w:t xml:space="preserve">, </w:t>
      </w:r>
      <w:r w:rsidR="00EC348A" w:rsidRPr="00DB576B">
        <w:rPr>
          <w:sz w:val="28"/>
          <w:szCs w:val="28"/>
        </w:rPr>
        <w:t xml:space="preserve">налога на имущество физических лиц на </w:t>
      </w:r>
      <w:r w:rsidR="002770B3" w:rsidRPr="00DB576B">
        <w:rPr>
          <w:sz w:val="28"/>
          <w:szCs w:val="28"/>
        </w:rPr>
        <w:t>1,4</w:t>
      </w:r>
      <w:r w:rsidR="00EC348A" w:rsidRPr="00DB576B">
        <w:rPr>
          <w:sz w:val="28"/>
          <w:szCs w:val="28"/>
        </w:rPr>
        <w:t xml:space="preserve"> тыс. рублей</w:t>
      </w:r>
      <w:r w:rsidR="00151662" w:rsidRPr="00DB576B">
        <w:rPr>
          <w:sz w:val="28"/>
          <w:szCs w:val="28"/>
        </w:rPr>
        <w:t xml:space="preserve"> или на 4,8%</w:t>
      </w:r>
      <w:r w:rsidR="00EC348A" w:rsidRPr="00DB576B">
        <w:rPr>
          <w:sz w:val="28"/>
          <w:szCs w:val="28"/>
        </w:rPr>
        <w:t>.</w:t>
      </w:r>
    </w:p>
    <w:p w14:paraId="6D62BF87" w14:textId="6C4F8DAF" w:rsidR="00673AEF" w:rsidRPr="00DB576B" w:rsidRDefault="00673AEF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DB576B">
        <w:rPr>
          <w:sz w:val="28"/>
          <w:szCs w:val="28"/>
        </w:rPr>
        <w:t>В структуре налоговых доходов в 2021 году наибольший удельный ве</w:t>
      </w:r>
      <w:r w:rsidR="00151662" w:rsidRPr="00DB576B">
        <w:rPr>
          <w:sz w:val="28"/>
          <w:szCs w:val="28"/>
        </w:rPr>
        <w:t>с занимают поступления акцизов 60,4%</w:t>
      </w:r>
      <w:r w:rsidRPr="00DB576B">
        <w:rPr>
          <w:sz w:val="28"/>
          <w:szCs w:val="28"/>
        </w:rPr>
        <w:t xml:space="preserve"> и земельный налог </w:t>
      </w:r>
      <w:r w:rsidR="002770B3" w:rsidRPr="00DB576B">
        <w:rPr>
          <w:sz w:val="28"/>
          <w:szCs w:val="28"/>
        </w:rPr>
        <w:t>12,7</w:t>
      </w:r>
      <w:r w:rsidRPr="00DB576B">
        <w:rPr>
          <w:sz w:val="28"/>
          <w:szCs w:val="28"/>
        </w:rPr>
        <w:t>%.</w:t>
      </w:r>
    </w:p>
    <w:p w14:paraId="20F7CE6D" w14:textId="18A14BE3" w:rsidR="00270C35" w:rsidRPr="00DB576B" w:rsidRDefault="005C58F9" w:rsidP="00E80822">
      <w:pPr>
        <w:spacing w:line="276" w:lineRule="auto"/>
        <w:ind w:firstLine="709"/>
        <w:jc w:val="both"/>
        <w:rPr>
          <w:sz w:val="28"/>
          <w:szCs w:val="28"/>
        </w:rPr>
      </w:pPr>
      <w:r w:rsidRPr="00DB576B">
        <w:rPr>
          <w:sz w:val="28"/>
          <w:szCs w:val="28"/>
        </w:rPr>
        <w:t xml:space="preserve">Поступления </w:t>
      </w:r>
      <w:r w:rsidRPr="00DB576B">
        <w:rPr>
          <w:b/>
          <w:sz w:val="28"/>
          <w:szCs w:val="28"/>
        </w:rPr>
        <w:t>неналоговых доходов</w:t>
      </w:r>
      <w:r w:rsidRPr="00DB576B">
        <w:rPr>
          <w:sz w:val="28"/>
          <w:szCs w:val="28"/>
        </w:rPr>
        <w:t xml:space="preserve"> в 202</w:t>
      </w:r>
      <w:r w:rsidR="002770B3" w:rsidRPr="00DB576B">
        <w:rPr>
          <w:sz w:val="28"/>
          <w:szCs w:val="28"/>
        </w:rPr>
        <w:t>2</w:t>
      </w:r>
      <w:r w:rsidRPr="00DB576B">
        <w:rPr>
          <w:sz w:val="28"/>
          <w:szCs w:val="28"/>
        </w:rPr>
        <w:t xml:space="preserve"> году приведены в следующей таблице:</w:t>
      </w:r>
    </w:p>
    <w:tbl>
      <w:tblPr>
        <w:tblW w:w="935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405"/>
        <w:gridCol w:w="951"/>
        <w:gridCol w:w="1034"/>
        <w:gridCol w:w="850"/>
        <w:gridCol w:w="709"/>
        <w:gridCol w:w="992"/>
        <w:gridCol w:w="851"/>
        <w:gridCol w:w="850"/>
        <w:gridCol w:w="709"/>
      </w:tblGrid>
      <w:tr w:rsidR="00360121" w:rsidRPr="00DB576B" w14:paraId="40D148FA" w14:textId="77777777" w:rsidTr="00360121">
        <w:trPr>
          <w:trHeight w:val="825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74EBC39" w14:textId="77777777" w:rsidR="00360121" w:rsidRPr="00DB576B" w:rsidRDefault="00360121" w:rsidP="00360121">
            <w:pPr>
              <w:jc w:val="center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978743" w14:textId="77777777" w:rsidR="00360121" w:rsidRPr="00DB576B" w:rsidRDefault="00360121" w:rsidP="00360121">
            <w:pPr>
              <w:jc w:val="center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Первоначальный прогноз доходов бюджета поселения на 2022 год, тыс. рублей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2CFAC9" w14:textId="77777777" w:rsidR="00360121" w:rsidRPr="00DB576B" w:rsidRDefault="00360121" w:rsidP="00360121">
            <w:pPr>
              <w:jc w:val="center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Уточненный прогноз доходов бюджета поселения на 2022 год, тыс. рублей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A9DB979" w14:textId="77777777" w:rsidR="00360121" w:rsidRPr="00DB576B" w:rsidRDefault="00360121" w:rsidP="00360121">
            <w:pPr>
              <w:jc w:val="center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Исполнение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FE14999" w14:textId="77777777" w:rsidR="00360121" w:rsidRPr="00DB576B" w:rsidRDefault="00360121" w:rsidP="00360121">
            <w:pPr>
              <w:jc w:val="center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Отклонение</w:t>
            </w:r>
          </w:p>
        </w:tc>
      </w:tr>
      <w:tr w:rsidR="00360121" w:rsidRPr="00DB576B" w14:paraId="46DFB3E1" w14:textId="77777777" w:rsidTr="00360121">
        <w:trPr>
          <w:trHeight w:val="405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962DB" w14:textId="77777777" w:rsidR="00360121" w:rsidRPr="00DB576B" w:rsidRDefault="00360121" w:rsidP="003601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242B4" w14:textId="77777777" w:rsidR="00360121" w:rsidRPr="00DB576B" w:rsidRDefault="00360121" w:rsidP="003601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5B063" w14:textId="77777777" w:rsidR="00360121" w:rsidRPr="00DB576B" w:rsidRDefault="00360121" w:rsidP="003601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38C73E5" w14:textId="77777777" w:rsidR="00360121" w:rsidRPr="00DB576B" w:rsidRDefault="00360121" w:rsidP="00360121">
            <w:pPr>
              <w:jc w:val="center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6FF4A" w14:textId="77777777" w:rsidR="00360121" w:rsidRPr="00DB576B" w:rsidRDefault="00360121" w:rsidP="00360121">
            <w:pPr>
              <w:jc w:val="center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4BCB7B0" w14:textId="77777777" w:rsidR="00360121" w:rsidRPr="00DB576B" w:rsidRDefault="00360121" w:rsidP="00360121">
            <w:pPr>
              <w:jc w:val="center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2022/2021</w:t>
            </w:r>
          </w:p>
        </w:tc>
      </w:tr>
      <w:tr w:rsidR="00360121" w:rsidRPr="00DB576B" w14:paraId="07C00942" w14:textId="77777777" w:rsidTr="00360121">
        <w:trPr>
          <w:trHeight w:val="1275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48985" w14:textId="77777777" w:rsidR="00360121" w:rsidRPr="00DB576B" w:rsidRDefault="00360121" w:rsidP="003601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C716F" w14:textId="77777777" w:rsidR="00360121" w:rsidRPr="00DB576B" w:rsidRDefault="00360121" w:rsidP="003601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8790E" w14:textId="77777777" w:rsidR="00360121" w:rsidRPr="00DB576B" w:rsidRDefault="00360121" w:rsidP="003601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8DDBC" w14:textId="77777777" w:rsidR="00360121" w:rsidRPr="00DB576B" w:rsidRDefault="00360121" w:rsidP="00360121">
            <w:pPr>
              <w:jc w:val="center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F525C" w14:textId="77777777" w:rsidR="00360121" w:rsidRPr="00DB576B" w:rsidRDefault="00360121" w:rsidP="00360121">
            <w:pPr>
              <w:jc w:val="center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удельный вес,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75DD4" w14:textId="77777777" w:rsidR="00360121" w:rsidRPr="00DB576B" w:rsidRDefault="00360121" w:rsidP="00360121">
            <w:pPr>
              <w:jc w:val="center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в % к уточненному прогнозу доходов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74FA6" w14:textId="77777777" w:rsidR="00360121" w:rsidRPr="00DB576B" w:rsidRDefault="00360121" w:rsidP="00360121">
            <w:pPr>
              <w:jc w:val="center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79802" w14:textId="77777777" w:rsidR="00360121" w:rsidRPr="00DB576B" w:rsidRDefault="00360121" w:rsidP="00360121">
            <w:pPr>
              <w:jc w:val="center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гр.4-гр.7, 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F2C37" w14:textId="77777777" w:rsidR="00360121" w:rsidRPr="00DB576B" w:rsidRDefault="00360121" w:rsidP="00360121">
            <w:pPr>
              <w:jc w:val="center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гр.8/гр.7*100, %</w:t>
            </w:r>
          </w:p>
        </w:tc>
      </w:tr>
      <w:tr w:rsidR="00360121" w:rsidRPr="00DB576B" w14:paraId="67179868" w14:textId="77777777" w:rsidTr="00360121">
        <w:trPr>
          <w:trHeight w:val="3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FE332" w14:textId="77777777" w:rsidR="00360121" w:rsidRPr="00DB576B" w:rsidRDefault="00360121" w:rsidP="00360121">
            <w:pPr>
              <w:jc w:val="center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BD42C" w14:textId="77777777" w:rsidR="00360121" w:rsidRPr="00DB576B" w:rsidRDefault="00360121" w:rsidP="00360121">
            <w:pPr>
              <w:jc w:val="center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7821C" w14:textId="77777777" w:rsidR="00360121" w:rsidRPr="00DB576B" w:rsidRDefault="00360121" w:rsidP="00360121">
            <w:pPr>
              <w:jc w:val="center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75C1E" w14:textId="77777777" w:rsidR="00360121" w:rsidRPr="00DB576B" w:rsidRDefault="00360121" w:rsidP="00360121">
            <w:pPr>
              <w:jc w:val="center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5AC9D" w14:textId="77777777" w:rsidR="00360121" w:rsidRPr="00DB576B" w:rsidRDefault="00360121" w:rsidP="00360121">
            <w:pPr>
              <w:jc w:val="center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BC1F9" w14:textId="77777777" w:rsidR="00360121" w:rsidRPr="00DB576B" w:rsidRDefault="00360121" w:rsidP="00360121">
            <w:pPr>
              <w:jc w:val="center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D5D79" w14:textId="77777777" w:rsidR="00360121" w:rsidRPr="00DB576B" w:rsidRDefault="00360121" w:rsidP="00360121">
            <w:pPr>
              <w:jc w:val="center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7F101" w14:textId="77777777" w:rsidR="00360121" w:rsidRPr="00DB576B" w:rsidRDefault="00360121" w:rsidP="00360121">
            <w:pPr>
              <w:jc w:val="center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58B8E" w14:textId="77777777" w:rsidR="00360121" w:rsidRPr="00DB576B" w:rsidRDefault="00360121" w:rsidP="00360121">
            <w:pPr>
              <w:jc w:val="center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9</w:t>
            </w:r>
          </w:p>
        </w:tc>
      </w:tr>
      <w:tr w:rsidR="00360121" w:rsidRPr="00DB576B" w14:paraId="4B76494A" w14:textId="77777777" w:rsidTr="00360121">
        <w:trPr>
          <w:trHeight w:val="28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EB51C" w14:textId="77777777" w:rsidR="00360121" w:rsidRPr="00DB576B" w:rsidRDefault="00360121" w:rsidP="0036012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576B">
              <w:rPr>
                <w:b/>
                <w:bCs/>
                <w:color w:val="000000"/>
                <w:sz w:val="20"/>
                <w:szCs w:val="20"/>
              </w:rPr>
              <w:t xml:space="preserve">Неналоговые доходы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6B927" w14:textId="77777777" w:rsidR="00360121" w:rsidRPr="00DB576B" w:rsidRDefault="00360121" w:rsidP="003601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576B">
              <w:rPr>
                <w:b/>
                <w:bCs/>
                <w:color w:val="000000"/>
                <w:sz w:val="20"/>
                <w:szCs w:val="20"/>
              </w:rPr>
              <w:t>138,2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A0008" w14:textId="77777777" w:rsidR="00360121" w:rsidRPr="00DB576B" w:rsidRDefault="00360121" w:rsidP="003601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576B">
              <w:rPr>
                <w:b/>
                <w:bCs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01E48" w14:textId="77777777" w:rsidR="00360121" w:rsidRPr="00DB576B" w:rsidRDefault="00360121" w:rsidP="003601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576B">
              <w:rPr>
                <w:b/>
                <w:bCs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66ECC" w14:textId="77777777" w:rsidR="00360121" w:rsidRPr="00DB576B" w:rsidRDefault="00360121" w:rsidP="003601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576B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55C42" w14:textId="77777777" w:rsidR="00360121" w:rsidRPr="00DB576B" w:rsidRDefault="00360121" w:rsidP="003601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576B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119C7" w14:textId="77777777" w:rsidR="00360121" w:rsidRPr="00DB576B" w:rsidRDefault="00360121" w:rsidP="003601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576B">
              <w:rPr>
                <w:b/>
                <w:bCs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6E447" w14:textId="77777777" w:rsidR="00360121" w:rsidRPr="00DB576B" w:rsidRDefault="00360121" w:rsidP="003601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576B">
              <w:rPr>
                <w:b/>
                <w:bCs/>
                <w:color w:val="000000"/>
                <w:sz w:val="20"/>
                <w:szCs w:val="20"/>
              </w:rPr>
              <w:t>-69,0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02A5F" w14:textId="77777777" w:rsidR="00360121" w:rsidRPr="00DB576B" w:rsidRDefault="00360121" w:rsidP="003601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576B">
              <w:rPr>
                <w:b/>
                <w:bCs/>
                <w:color w:val="000000"/>
                <w:sz w:val="20"/>
                <w:szCs w:val="20"/>
              </w:rPr>
              <w:t>-32,1</w:t>
            </w:r>
          </w:p>
        </w:tc>
      </w:tr>
      <w:tr w:rsidR="00360121" w:rsidRPr="00DB576B" w14:paraId="2A2A1385" w14:textId="77777777" w:rsidTr="00360121">
        <w:trPr>
          <w:trHeight w:val="6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6805D" w14:textId="77777777" w:rsidR="00360121" w:rsidRPr="00DB576B" w:rsidRDefault="00360121" w:rsidP="00360121">
            <w:pPr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доходы от использования имущества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73985" w14:textId="77777777" w:rsidR="00360121" w:rsidRPr="00DB576B" w:rsidRDefault="00360121" w:rsidP="00360121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110,3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64C9A" w14:textId="77777777" w:rsidR="00360121" w:rsidRPr="00DB576B" w:rsidRDefault="00360121" w:rsidP="00360121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118,7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58D01" w14:textId="77777777" w:rsidR="00360121" w:rsidRPr="00DB576B" w:rsidRDefault="00360121" w:rsidP="00360121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118,7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F5022" w14:textId="77777777" w:rsidR="00360121" w:rsidRPr="00DB576B" w:rsidRDefault="00360121" w:rsidP="00360121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1E9FD" w14:textId="77777777" w:rsidR="00360121" w:rsidRPr="00DB576B" w:rsidRDefault="00360121" w:rsidP="00360121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101,8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A6D3F" w14:textId="77777777" w:rsidR="00360121" w:rsidRPr="00DB576B" w:rsidRDefault="00360121" w:rsidP="00360121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114,7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DD7AA" w14:textId="77777777" w:rsidR="00360121" w:rsidRPr="00DB576B" w:rsidRDefault="00360121" w:rsidP="003601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576B">
              <w:rPr>
                <w:b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75D10" w14:textId="77777777" w:rsidR="00360121" w:rsidRPr="00DB576B" w:rsidRDefault="00360121" w:rsidP="003601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576B">
              <w:rPr>
                <w:b/>
                <w:bCs/>
                <w:color w:val="000000"/>
                <w:sz w:val="20"/>
                <w:szCs w:val="20"/>
              </w:rPr>
              <w:t>3,5</w:t>
            </w:r>
          </w:p>
        </w:tc>
      </w:tr>
      <w:tr w:rsidR="00360121" w:rsidRPr="00DB576B" w14:paraId="4654C64C" w14:textId="77777777" w:rsidTr="00360121">
        <w:trPr>
          <w:trHeight w:val="6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B8D97" w14:textId="77777777" w:rsidR="00360121" w:rsidRPr="00DB576B" w:rsidRDefault="00360121" w:rsidP="00360121">
            <w:pPr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 xml:space="preserve">доходы от компенсации затрат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39D25" w14:textId="77777777" w:rsidR="00360121" w:rsidRPr="00DB576B" w:rsidRDefault="00360121" w:rsidP="00360121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04C43" w14:textId="77777777" w:rsidR="00360121" w:rsidRPr="00DB576B" w:rsidRDefault="00360121" w:rsidP="00360121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A8C8B" w14:textId="77777777" w:rsidR="00360121" w:rsidRPr="00DB576B" w:rsidRDefault="00360121" w:rsidP="00360121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E810C" w14:textId="77777777" w:rsidR="00360121" w:rsidRPr="00DB576B" w:rsidRDefault="00360121" w:rsidP="00360121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966F3" w14:textId="77777777" w:rsidR="00360121" w:rsidRPr="00DB576B" w:rsidRDefault="00360121" w:rsidP="00360121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F5DF4" w14:textId="77777777" w:rsidR="00360121" w:rsidRPr="00DB576B" w:rsidRDefault="00360121" w:rsidP="00360121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72,1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44622" w14:textId="77777777" w:rsidR="00360121" w:rsidRPr="00DB576B" w:rsidRDefault="00360121" w:rsidP="003601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576B">
              <w:rPr>
                <w:b/>
                <w:bCs/>
                <w:color w:val="000000"/>
                <w:sz w:val="20"/>
                <w:szCs w:val="20"/>
              </w:rPr>
              <w:t>-72,1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38728" w14:textId="77777777" w:rsidR="00360121" w:rsidRPr="00DB576B" w:rsidRDefault="00360121" w:rsidP="003601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576B">
              <w:rPr>
                <w:b/>
                <w:bCs/>
                <w:color w:val="000000"/>
                <w:sz w:val="20"/>
                <w:szCs w:val="20"/>
              </w:rPr>
              <w:t>-100,0</w:t>
            </w:r>
          </w:p>
        </w:tc>
      </w:tr>
      <w:tr w:rsidR="00360121" w:rsidRPr="00DB576B" w14:paraId="48DFB34A" w14:textId="77777777" w:rsidTr="00360121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8375D" w14:textId="77777777" w:rsidR="00360121" w:rsidRPr="00DB576B" w:rsidRDefault="00360121" w:rsidP="00360121">
            <w:pPr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самообложение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0B7E4" w14:textId="77777777" w:rsidR="00360121" w:rsidRPr="00DB576B" w:rsidRDefault="00360121" w:rsidP="00360121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27,9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B55C8" w14:textId="77777777" w:rsidR="00360121" w:rsidRPr="00DB576B" w:rsidRDefault="00360121" w:rsidP="00360121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27,3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6BD16" w14:textId="77777777" w:rsidR="00360121" w:rsidRPr="00DB576B" w:rsidRDefault="00360121" w:rsidP="00360121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27,3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0D041" w14:textId="77777777" w:rsidR="00360121" w:rsidRPr="00DB576B" w:rsidRDefault="00360121" w:rsidP="00360121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23098" w14:textId="77777777" w:rsidR="00360121" w:rsidRPr="00DB576B" w:rsidRDefault="00360121" w:rsidP="00360121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F0F08" w14:textId="77777777" w:rsidR="00360121" w:rsidRPr="00DB576B" w:rsidRDefault="00360121" w:rsidP="00360121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28,2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0A19C" w14:textId="77777777" w:rsidR="00360121" w:rsidRPr="00DB576B" w:rsidRDefault="00360121" w:rsidP="003601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576B">
              <w:rPr>
                <w:b/>
                <w:bCs/>
                <w:color w:val="000000"/>
                <w:sz w:val="20"/>
                <w:szCs w:val="20"/>
              </w:rPr>
              <w:t>-0,9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4D9AF" w14:textId="77777777" w:rsidR="00360121" w:rsidRPr="00DB576B" w:rsidRDefault="00360121" w:rsidP="003601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576B">
              <w:rPr>
                <w:b/>
                <w:bCs/>
                <w:color w:val="000000"/>
                <w:sz w:val="20"/>
                <w:szCs w:val="20"/>
              </w:rPr>
              <w:t>-3,2</w:t>
            </w:r>
          </w:p>
        </w:tc>
      </w:tr>
    </w:tbl>
    <w:p w14:paraId="48FD841F" w14:textId="71D5D2B2" w:rsidR="007219A1" w:rsidRPr="00DB576B" w:rsidRDefault="000A6882" w:rsidP="009C7190">
      <w:pPr>
        <w:spacing w:line="276" w:lineRule="auto"/>
        <w:ind w:firstLine="709"/>
        <w:jc w:val="both"/>
        <w:rPr>
          <w:sz w:val="28"/>
          <w:szCs w:val="28"/>
        </w:rPr>
      </w:pPr>
      <w:r w:rsidRPr="00DB576B">
        <w:rPr>
          <w:sz w:val="28"/>
          <w:szCs w:val="28"/>
        </w:rPr>
        <w:t>Неналоговые доходы в 202</w:t>
      </w:r>
      <w:r w:rsidR="00360121" w:rsidRPr="00DB576B">
        <w:rPr>
          <w:sz w:val="28"/>
          <w:szCs w:val="28"/>
        </w:rPr>
        <w:t>2</w:t>
      </w:r>
      <w:r w:rsidRPr="00DB576B">
        <w:rPr>
          <w:sz w:val="28"/>
          <w:szCs w:val="28"/>
        </w:rPr>
        <w:t xml:space="preserve"> году поступили в бюджет поселения в </w:t>
      </w:r>
      <w:r w:rsidR="00360121" w:rsidRPr="00DB576B">
        <w:rPr>
          <w:sz w:val="28"/>
          <w:szCs w:val="28"/>
        </w:rPr>
        <w:t>сумме 146,0</w:t>
      </w:r>
      <w:r w:rsidRPr="00DB576B">
        <w:rPr>
          <w:sz w:val="28"/>
          <w:szCs w:val="28"/>
        </w:rPr>
        <w:t xml:space="preserve"> тыс. рублей или 10</w:t>
      </w:r>
      <w:r w:rsidR="00360121" w:rsidRPr="00DB576B">
        <w:rPr>
          <w:sz w:val="28"/>
          <w:szCs w:val="28"/>
        </w:rPr>
        <w:t>0</w:t>
      </w:r>
      <w:r w:rsidRPr="00DB576B">
        <w:rPr>
          <w:sz w:val="28"/>
          <w:szCs w:val="28"/>
        </w:rPr>
        <w:t>% уточненного прогноза на год.</w:t>
      </w:r>
      <w:r w:rsidR="002C376C" w:rsidRPr="00DB576B">
        <w:rPr>
          <w:sz w:val="28"/>
          <w:szCs w:val="28"/>
        </w:rPr>
        <w:t xml:space="preserve"> </w:t>
      </w:r>
    </w:p>
    <w:p w14:paraId="46C1DF7E" w14:textId="08B18171" w:rsidR="00360121" w:rsidRPr="00DB576B" w:rsidRDefault="000A6882" w:rsidP="009C7190">
      <w:pPr>
        <w:spacing w:line="276" w:lineRule="auto"/>
        <w:ind w:firstLine="709"/>
        <w:jc w:val="both"/>
        <w:rPr>
          <w:sz w:val="28"/>
          <w:szCs w:val="28"/>
        </w:rPr>
      </w:pPr>
      <w:r w:rsidRPr="00DB576B">
        <w:rPr>
          <w:sz w:val="28"/>
          <w:szCs w:val="28"/>
        </w:rPr>
        <w:t>Прогнозный план в ходе исполнения бюджета 202</w:t>
      </w:r>
      <w:r w:rsidR="00360121" w:rsidRPr="00DB576B">
        <w:rPr>
          <w:sz w:val="28"/>
          <w:szCs w:val="28"/>
        </w:rPr>
        <w:t>2</w:t>
      </w:r>
      <w:r w:rsidRPr="00DB576B">
        <w:rPr>
          <w:sz w:val="28"/>
          <w:szCs w:val="28"/>
        </w:rPr>
        <w:t xml:space="preserve"> года по неналоговым доходам был </w:t>
      </w:r>
      <w:r w:rsidR="00360121" w:rsidRPr="00DB576B">
        <w:rPr>
          <w:sz w:val="28"/>
          <w:szCs w:val="28"/>
        </w:rPr>
        <w:t>увеличен</w:t>
      </w:r>
      <w:r w:rsidR="007219A1" w:rsidRPr="00DB576B">
        <w:rPr>
          <w:sz w:val="28"/>
          <w:szCs w:val="28"/>
        </w:rPr>
        <w:t xml:space="preserve"> </w:t>
      </w:r>
      <w:r w:rsidR="00AB5FAA" w:rsidRPr="00DB576B">
        <w:rPr>
          <w:sz w:val="28"/>
          <w:szCs w:val="28"/>
        </w:rPr>
        <w:t xml:space="preserve">на </w:t>
      </w:r>
      <w:r w:rsidR="00360121" w:rsidRPr="00DB576B">
        <w:rPr>
          <w:sz w:val="28"/>
          <w:szCs w:val="28"/>
        </w:rPr>
        <w:t>7,8</w:t>
      </w:r>
      <w:r w:rsidR="00AB5FAA" w:rsidRPr="00DB576B">
        <w:rPr>
          <w:sz w:val="28"/>
          <w:szCs w:val="28"/>
        </w:rPr>
        <w:t xml:space="preserve"> тыс. рублей или </w:t>
      </w:r>
      <w:r w:rsidRPr="00DB576B">
        <w:rPr>
          <w:sz w:val="28"/>
          <w:szCs w:val="28"/>
        </w:rPr>
        <w:t xml:space="preserve">на </w:t>
      </w:r>
      <w:r w:rsidR="00360121" w:rsidRPr="00DB576B">
        <w:rPr>
          <w:sz w:val="28"/>
          <w:szCs w:val="28"/>
        </w:rPr>
        <w:t>5,6</w:t>
      </w:r>
      <w:r w:rsidRPr="00DB576B">
        <w:rPr>
          <w:sz w:val="28"/>
          <w:szCs w:val="28"/>
        </w:rPr>
        <w:t>%</w:t>
      </w:r>
      <w:r w:rsidR="00360121" w:rsidRPr="00DB576B">
        <w:rPr>
          <w:sz w:val="28"/>
          <w:szCs w:val="28"/>
        </w:rPr>
        <w:t xml:space="preserve"> </w:t>
      </w:r>
      <w:r w:rsidR="00AB5FAA" w:rsidRPr="00DB576B">
        <w:rPr>
          <w:sz w:val="28"/>
          <w:szCs w:val="28"/>
        </w:rPr>
        <w:t xml:space="preserve">за счет </w:t>
      </w:r>
      <w:r w:rsidR="00360121" w:rsidRPr="00DB576B">
        <w:rPr>
          <w:sz w:val="28"/>
          <w:szCs w:val="28"/>
        </w:rPr>
        <w:lastRenderedPageBreak/>
        <w:t>увеличения</w:t>
      </w:r>
      <w:r w:rsidR="00E16E79" w:rsidRPr="00DB576B">
        <w:rPr>
          <w:sz w:val="28"/>
          <w:szCs w:val="28"/>
        </w:rPr>
        <w:t xml:space="preserve"> доходов от использования имущества</w:t>
      </w:r>
      <w:r w:rsidR="00360121" w:rsidRPr="00DB576B">
        <w:rPr>
          <w:sz w:val="28"/>
          <w:szCs w:val="28"/>
        </w:rPr>
        <w:t xml:space="preserve"> на 8,4 т</w:t>
      </w:r>
      <w:r w:rsidR="00E16E79" w:rsidRPr="00DB576B">
        <w:rPr>
          <w:sz w:val="28"/>
          <w:szCs w:val="28"/>
        </w:rPr>
        <w:t xml:space="preserve">ыс. рублей или на </w:t>
      </w:r>
      <w:r w:rsidR="00360121" w:rsidRPr="00DB576B">
        <w:rPr>
          <w:sz w:val="28"/>
          <w:szCs w:val="28"/>
        </w:rPr>
        <w:t>7,6</w:t>
      </w:r>
      <w:r w:rsidR="00E16E79" w:rsidRPr="00DB576B">
        <w:rPr>
          <w:sz w:val="28"/>
          <w:szCs w:val="28"/>
        </w:rPr>
        <w:t>%</w:t>
      </w:r>
      <w:r w:rsidR="00360121" w:rsidRPr="00DB576B">
        <w:rPr>
          <w:sz w:val="28"/>
          <w:szCs w:val="28"/>
        </w:rPr>
        <w:t>. Доходы от самообложения снизились на 0,6 тыс. рублей или на 2,2%.</w:t>
      </w:r>
    </w:p>
    <w:p w14:paraId="6CCBFF61" w14:textId="530711DF" w:rsidR="00360121" w:rsidRPr="00DB576B" w:rsidRDefault="007D437B" w:rsidP="007D437B">
      <w:pPr>
        <w:spacing w:line="276" w:lineRule="auto"/>
        <w:ind w:firstLine="709"/>
        <w:jc w:val="both"/>
        <w:rPr>
          <w:sz w:val="28"/>
          <w:szCs w:val="28"/>
        </w:rPr>
      </w:pPr>
      <w:r w:rsidRPr="00DB576B">
        <w:rPr>
          <w:sz w:val="28"/>
          <w:szCs w:val="28"/>
        </w:rPr>
        <w:t>По сравнению с 202</w:t>
      </w:r>
      <w:r w:rsidR="00360121" w:rsidRPr="00DB576B">
        <w:rPr>
          <w:sz w:val="28"/>
          <w:szCs w:val="28"/>
        </w:rPr>
        <w:t>1</w:t>
      </w:r>
      <w:r w:rsidRPr="00DB576B">
        <w:rPr>
          <w:sz w:val="28"/>
          <w:szCs w:val="28"/>
        </w:rPr>
        <w:t xml:space="preserve"> годом поступления неналоговых доходов </w:t>
      </w:r>
      <w:r w:rsidR="00E80822" w:rsidRPr="00DB576B">
        <w:rPr>
          <w:sz w:val="28"/>
          <w:szCs w:val="28"/>
        </w:rPr>
        <w:t xml:space="preserve">                                   </w:t>
      </w:r>
      <w:r w:rsidRPr="00DB576B">
        <w:rPr>
          <w:sz w:val="28"/>
          <w:szCs w:val="28"/>
        </w:rPr>
        <w:t>в 20</w:t>
      </w:r>
      <w:r w:rsidR="00360121" w:rsidRPr="00DB576B">
        <w:rPr>
          <w:sz w:val="28"/>
          <w:szCs w:val="28"/>
        </w:rPr>
        <w:t>22</w:t>
      </w:r>
      <w:r w:rsidRPr="00DB576B">
        <w:rPr>
          <w:sz w:val="28"/>
          <w:szCs w:val="28"/>
        </w:rPr>
        <w:t xml:space="preserve"> году </w:t>
      </w:r>
      <w:r w:rsidR="007219A1" w:rsidRPr="00DB576B">
        <w:rPr>
          <w:sz w:val="28"/>
          <w:szCs w:val="28"/>
        </w:rPr>
        <w:t xml:space="preserve">уменьшились на </w:t>
      </w:r>
      <w:r w:rsidR="00360121" w:rsidRPr="00DB576B">
        <w:rPr>
          <w:sz w:val="28"/>
          <w:szCs w:val="28"/>
        </w:rPr>
        <w:t>69,0</w:t>
      </w:r>
      <w:r w:rsidR="007219A1" w:rsidRPr="00DB576B">
        <w:rPr>
          <w:sz w:val="28"/>
          <w:szCs w:val="28"/>
        </w:rPr>
        <w:t xml:space="preserve"> тыс. рублей или </w:t>
      </w:r>
      <w:r w:rsidRPr="00DB576B">
        <w:rPr>
          <w:sz w:val="28"/>
          <w:szCs w:val="28"/>
        </w:rPr>
        <w:t xml:space="preserve">на </w:t>
      </w:r>
      <w:r w:rsidR="00360121" w:rsidRPr="00DB576B">
        <w:rPr>
          <w:sz w:val="28"/>
          <w:szCs w:val="28"/>
        </w:rPr>
        <w:t>32,1</w:t>
      </w:r>
      <w:r w:rsidRPr="00DB576B">
        <w:rPr>
          <w:sz w:val="28"/>
          <w:szCs w:val="28"/>
        </w:rPr>
        <w:t>%.</w:t>
      </w:r>
      <w:r w:rsidR="007219A1" w:rsidRPr="00DB576B">
        <w:rPr>
          <w:sz w:val="28"/>
          <w:szCs w:val="28"/>
        </w:rPr>
        <w:t xml:space="preserve"> </w:t>
      </w:r>
      <w:r w:rsidR="00360121" w:rsidRPr="00DB576B">
        <w:rPr>
          <w:sz w:val="28"/>
          <w:szCs w:val="28"/>
        </w:rPr>
        <w:t xml:space="preserve">Данное снижение связано с отсутствием поступления </w:t>
      </w:r>
      <w:r w:rsidRPr="00DB576B">
        <w:rPr>
          <w:sz w:val="28"/>
          <w:szCs w:val="28"/>
        </w:rPr>
        <w:t>доходов от компенсации затрат</w:t>
      </w:r>
      <w:r w:rsidR="00360121" w:rsidRPr="00DB576B">
        <w:rPr>
          <w:sz w:val="28"/>
          <w:szCs w:val="28"/>
        </w:rPr>
        <w:t xml:space="preserve"> и небольшим снижением доходов от самообложения на 0,9 тыс. рублей или на 3,2%.</w:t>
      </w:r>
    </w:p>
    <w:p w14:paraId="13FB517B" w14:textId="4F526E2B" w:rsidR="00F924BD" w:rsidRPr="00DB576B" w:rsidRDefault="00F924BD" w:rsidP="00F924BD">
      <w:pPr>
        <w:spacing w:line="276" w:lineRule="auto"/>
        <w:ind w:firstLine="709"/>
        <w:jc w:val="both"/>
        <w:rPr>
          <w:sz w:val="28"/>
          <w:szCs w:val="28"/>
        </w:rPr>
      </w:pPr>
      <w:r w:rsidRPr="00DB576B">
        <w:rPr>
          <w:sz w:val="28"/>
          <w:szCs w:val="28"/>
        </w:rPr>
        <w:t xml:space="preserve">Доля неналоговых доходов в общем объеме доходов бюджета поселения составила </w:t>
      </w:r>
      <w:r w:rsidR="00360121" w:rsidRPr="00DB576B">
        <w:rPr>
          <w:sz w:val="28"/>
          <w:szCs w:val="28"/>
        </w:rPr>
        <w:t>3,8</w:t>
      </w:r>
      <w:r w:rsidRPr="00DB576B">
        <w:rPr>
          <w:sz w:val="28"/>
          <w:szCs w:val="28"/>
        </w:rPr>
        <w:t>%.</w:t>
      </w:r>
    </w:p>
    <w:p w14:paraId="7E26F4B1" w14:textId="77777777" w:rsidR="00360121" w:rsidRPr="00DB576B" w:rsidRDefault="00F924BD" w:rsidP="00F924BD">
      <w:pPr>
        <w:spacing w:line="276" w:lineRule="auto"/>
        <w:ind w:firstLine="709"/>
        <w:jc w:val="both"/>
        <w:rPr>
          <w:sz w:val="28"/>
          <w:szCs w:val="28"/>
        </w:rPr>
      </w:pPr>
      <w:r w:rsidRPr="00DB576B">
        <w:rPr>
          <w:sz w:val="28"/>
          <w:szCs w:val="28"/>
        </w:rPr>
        <w:t>В структуре неналоговых доходов по итогам 202</w:t>
      </w:r>
      <w:r w:rsidR="00360121" w:rsidRPr="00DB576B">
        <w:rPr>
          <w:sz w:val="28"/>
          <w:szCs w:val="28"/>
        </w:rPr>
        <w:t>2</w:t>
      </w:r>
      <w:r w:rsidRPr="00DB576B">
        <w:rPr>
          <w:sz w:val="28"/>
          <w:szCs w:val="28"/>
        </w:rPr>
        <w:t xml:space="preserve"> года наибольший удельный вес занимают доходы от использования имущества – </w:t>
      </w:r>
      <w:r w:rsidR="00360121" w:rsidRPr="00DB576B">
        <w:rPr>
          <w:sz w:val="28"/>
          <w:szCs w:val="28"/>
        </w:rPr>
        <w:t>81,3</w:t>
      </w:r>
      <w:r w:rsidRPr="00DB576B">
        <w:rPr>
          <w:sz w:val="28"/>
          <w:szCs w:val="28"/>
        </w:rPr>
        <w:t>%</w:t>
      </w:r>
      <w:r w:rsidR="00360121" w:rsidRPr="00DB576B">
        <w:rPr>
          <w:sz w:val="28"/>
          <w:szCs w:val="28"/>
        </w:rPr>
        <w:t>.</w:t>
      </w:r>
    </w:p>
    <w:p w14:paraId="6FE8649C" w14:textId="04C67499" w:rsidR="009B5A18" w:rsidRPr="00DB576B" w:rsidRDefault="00F9518F" w:rsidP="00411686">
      <w:pPr>
        <w:spacing w:line="276" w:lineRule="auto"/>
        <w:ind w:firstLine="709"/>
        <w:jc w:val="both"/>
        <w:rPr>
          <w:sz w:val="28"/>
          <w:szCs w:val="28"/>
        </w:rPr>
      </w:pPr>
      <w:r w:rsidRPr="00DB576B">
        <w:rPr>
          <w:sz w:val="28"/>
          <w:szCs w:val="28"/>
        </w:rPr>
        <w:t xml:space="preserve">Поступления </w:t>
      </w:r>
      <w:r w:rsidRPr="00DB576B">
        <w:rPr>
          <w:b/>
          <w:sz w:val="28"/>
          <w:szCs w:val="28"/>
        </w:rPr>
        <w:t>безвозмездных поступлений</w:t>
      </w:r>
      <w:r w:rsidRPr="00DB576B">
        <w:rPr>
          <w:sz w:val="28"/>
          <w:szCs w:val="28"/>
        </w:rPr>
        <w:t xml:space="preserve"> в 202</w:t>
      </w:r>
      <w:r w:rsidR="009B5A18" w:rsidRPr="00DB576B">
        <w:rPr>
          <w:sz w:val="28"/>
          <w:szCs w:val="28"/>
        </w:rPr>
        <w:t>2</w:t>
      </w:r>
      <w:r w:rsidRPr="00DB576B">
        <w:rPr>
          <w:sz w:val="28"/>
          <w:szCs w:val="28"/>
        </w:rPr>
        <w:t xml:space="preserve"> году приведены в следующей таблице:</w:t>
      </w:r>
    </w:p>
    <w:tbl>
      <w:tblPr>
        <w:tblW w:w="940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122"/>
        <w:gridCol w:w="1417"/>
        <w:gridCol w:w="992"/>
        <w:gridCol w:w="823"/>
        <w:gridCol w:w="857"/>
        <w:gridCol w:w="803"/>
        <w:gridCol w:w="13"/>
        <w:gridCol w:w="823"/>
        <w:gridCol w:w="13"/>
        <w:gridCol w:w="27"/>
        <w:gridCol w:w="731"/>
        <w:gridCol w:w="730"/>
        <w:gridCol w:w="54"/>
      </w:tblGrid>
      <w:tr w:rsidR="009B5A18" w:rsidRPr="00DB576B" w14:paraId="451E8945" w14:textId="77777777" w:rsidTr="009B5A18">
        <w:trPr>
          <w:trHeight w:val="82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B16C7B" w14:textId="77777777" w:rsidR="009B5A18" w:rsidRPr="00DB576B" w:rsidRDefault="009B5A18" w:rsidP="009B5A18">
            <w:pPr>
              <w:jc w:val="center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49B6AF9" w14:textId="77777777" w:rsidR="009B5A18" w:rsidRPr="00DB576B" w:rsidRDefault="009B5A18" w:rsidP="009B5A18">
            <w:pPr>
              <w:jc w:val="center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Первоначальный прогноз доходов бюджета поселения на 2022 год, тыс.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63A674" w14:textId="77777777" w:rsidR="009B5A18" w:rsidRPr="00DB576B" w:rsidRDefault="009B5A18" w:rsidP="009B5A18">
            <w:pPr>
              <w:jc w:val="center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Уточненный прогноз доходов бюджета поселения на 2022 год, тыс. рублей</w:t>
            </w:r>
          </w:p>
        </w:tc>
        <w:tc>
          <w:tcPr>
            <w:tcW w:w="33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EF57B5F" w14:textId="77777777" w:rsidR="009B5A18" w:rsidRPr="00DB576B" w:rsidRDefault="009B5A18" w:rsidP="009B5A18">
            <w:pPr>
              <w:jc w:val="center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Исполнение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A8AAD13" w14:textId="77777777" w:rsidR="009B5A18" w:rsidRPr="00DB576B" w:rsidRDefault="009B5A18" w:rsidP="009B5A18">
            <w:pPr>
              <w:jc w:val="center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Отклонение</w:t>
            </w:r>
          </w:p>
        </w:tc>
      </w:tr>
      <w:tr w:rsidR="009B5A18" w:rsidRPr="00DB576B" w14:paraId="128BFB88" w14:textId="77777777" w:rsidTr="009B5A18">
        <w:trPr>
          <w:gridAfter w:val="1"/>
          <w:wAfter w:w="54" w:type="dxa"/>
          <w:trHeight w:val="40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4EDF7" w14:textId="77777777" w:rsidR="009B5A18" w:rsidRPr="00DB576B" w:rsidRDefault="009B5A18" w:rsidP="009B5A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9E4A9" w14:textId="77777777" w:rsidR="009B5A18" w:rsidRPr="00DB576B" w:rsidRDefault="009B5A18" w:rsidP="009B5A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B60F9F" w14:textId="77777777" w:rsidR="009B5A18" w:rsidRPr="00DB576B" w:rsidRDefault="009B5A18" w:rsidP="009B5A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48213A4" w14:textId="77777777" w:rsidR="009B5A18" w:rsidRPr="00DB576B" w:rsidRDefault="009B5A18" w:rsidP="009B5A18">
            <w:pPr>
              <w:jc w:val="center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83BFE" w14:textId="77777777" w:rsidR="009B5A18" w:rsidRPr="00DB576B" w:rsidRDefault="009B5A18" w:rsidP="009B5A18">
            <w:pPr>
              <w:jc w:val="center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16248B4" w14:textId="77777777" w:rsidR="009B5A18" w:rsidRPr="00DB576B" w:rsidRDefault="009B5A18" w:rsidP="009B5A18">
            <w:pPr>
              <w:jc w:val="center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2022/2021</w:t>
            </w:r>
          </w:p>
        </w:tc>
      </w:tr>
      <w:tr w:rsidR="009B5A18" w:rsidRPr="00DB576B" w14:paraId="14C1FDF8" w14:textId="77777777" w:rsidTr="009B5A18">
        <w:trPr>
          <w:gridAfter w:val="1"/>
          <w:wAfter w:w="54" w:type="dxa"/>
          <w:trHeight w:val="127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D5797" w14:textId="77777777" w:rsidR="009B5A18" w:rsidRPr="00DB576B" w:rsidRDefault="009B5A18" w:rsidP="009B5A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604C4" w14:textId="77777777" w:rsidR="009B5A18" w:rsidRPr="00DB576B" w:rsidRDefault="009B5A18" w:rsidP="009B5A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17C90" w14:textId="77777777" w:rsidR="009B5A18" w:rsidRPr="00DB576B" w:rsidRDefault="009B5A18" w:rsidP="009B5A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48458" w14:textId="77777777" w:rsidR="009B5A18" w:rsidRPr="00DB576B" w:rsidRDefault="009B5A18" w:rsidP="009B5A18">
            <w:pPr>
              <w:jc w:val="center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5EA54" w14:textId="77777777" w:rsidR="009B5A18" w:rsidRPr="00DB576B" w:rsidRDefault="009B5A18" w:rsidP="009B5A18">
            <w:pPr>
              <w:jc w:val="center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удельный вес, 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B617F" w14:textId="77777777" w:rsidR="009B5A18" w:rsidRPr="00DB576B" w:rsidRDefault="009B5A18" w:rsidP="009B5A18">
            <w:pPr>
              <w:jc w:val="center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в % к уточненному прогнозу доходов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81BD4" w14:textId="77777777" w:rsidR="009B5A18" w:rsidRPr="00DB576B" w:rsidRDefault="009B5A18" w:rsidP="009B5A18">
            <w:pPr>
              <w:jc w:val="center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073ED" w14:textId="77777777" w:rsidR="009B5A18" w:rsidRPr="00DB576B" w:rsidRDefault="009B5A18" w:rsidP="009B5A18">
            <w:pPr>
              <w:jc w:val="center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гр.4-гр.7, тыс. рублей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C11C1" w14:textId="77777777" w:rsidR="009B5A18" w:rsidRPr="00DB576B" w:rsidRDefault="009B5A18" w:rsidP="009B5A18">
            <w:pPr>
              <w:jc w:val="center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гр.8/гр.7*100, %</w:t>
            </w:r>
          </w:p>
        </w:tc>
      </w:tr>
      <w:tr w:rsidR="009B5A18" w:rsidRPr="00DB576B" w14:paraId="2929A8D2" w14:textId="77777777" w:rsidTr="009B5A18">
        <w:trPr>
          <w:gridAfter w:val="1"/>
          <w:wAfter w:w="54" w:type="dxa"/>
          <w:trHeight w:val="37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8D94D" w14:textId="77777777" w:rsidR="009B5A18" w:rsidRPr="00DB576B" w:rsidRDefault="009B5A18" w:rsidP="009B5A18">
            <w:pPr>
              <w:jc w:val="center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54062" w14:textId="77777777" w:rsidR="009B5A18" w:rsidRPr="00DB576B" w:rsidRDefault="009B5A18" w:rsidP="009B5A18">
            <w:pPr>
              <w:jc w:val="center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3A82C" w14:textId="77777777" w:rsidR="009B5A18" w:rsidRPr="00DB576B" w:rsidRDefault="009B5A18" w:rsidP="009B5A18">
            <w:pPr>
              <w:jc w:val="center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77F25" w14:textId="77777777" w:rsidR="009B5A18" w:rsidRPr="00DB576B" w:rsidRDefault="009B5A18" w:rsidP="009B5A18">
            <w:pPr>
              <w:jc w:val="center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57C25" w14:textId="77777777" w:rsidR="009B5A18" w:rsidRPr="00DB576B" w:rsidRDefault="009B5A18" w:rsidP="009B5A18">
            <w:pPr>
              <w:jc w:val="center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858C8" w14:textId="77777777" w:rsidR="009B5A18" w:rsidRPr="00DB576B" w:rsidRDefault="009B5A18" w:rsidP="009B5A18">
            <w:pPr>
              <w:jc w:val="center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2B31F" w14:textId="77777777" w:rsidR="009B5A18" w:rsidRPr="00DB576B" w:rsidRDefault="009B5A18" w:rsidP="009B5A18">
            <w:pPr>
              <w:jc w:val="center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E6429" w14:textId="77777777" w:rsidR="009B5A18" w:rsidRPr="00DB576B" w:rsidRDefault="009B5A18" w:rsidP="009B5A18">
            <w:pPr>
              <w:jc w:val="center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53FB5" w14:textId="77777777" w:rsidR="009B5A18" w:rsidRPr="00DB576B" w:rsidRDefault="009B5A18" w:rsidP="009B5A18">
            <w:pPr>
              <w:jc w:val="center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9</w:t>
            </w:r>
          </w:p>
        </w:tc>
      </w:tr>
      <w:tr w:rsidR="009B5A18" w:rsidRPr="00DB576B" w14:paraId="48EE8E18" w14:textId="77777777" w:rsidTr="009B5A18">
        <w:trPr>
          <w:gridAfter w:val="1"/>
          <w:wAfter w:w="54" w:type="dxa"/>
          <w:trHeight w:val="57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E3E41" w14:textId="77777777" w:rsidR="009B5A18" w:rsidRPr="00DB576B" w:rsidRDefault="009B5A18" w:rsidP="009B5A1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576B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725C4" w14:textId="77777777" w:rsidR="009B5A18" w:rsidRPr="00DB576B" w:rsidRDefault="009B5A18" w:rsidP="009B5A1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576B">
              <w:rPr>
                <w:b/>
                <w:bCs/>
                <w:color w:val="000000"/>
                <w:sz w:val="20"/>
                <w:szCs w:val="20"/>
              </w:rPr>
              <w:t>2 092,8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0CE75" w14:textId="77777777" w:rsidR="009B5A18" w:rsidRPr="00DB576B" w:rsidRDefault="009B5A18" w:rsidP="009B5A1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576B">
              <w:rPr>
                <w:b/>
                <w:bCs/>
                <w:color w:val="000000"/>
                <w:sz w:val="20"/>
                <w:szCs w:val="20"/>
              </w:rPr>
              <w:t>3 085,3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D3AE4" w14:textId="77777777" w:rsidR="009B5A18" w:rsidRPr="00DB576B" w:rsidRDefault="009B5A18" w:rsidP="009B5A1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576B">
              <w:rPr>
                <w:b/>
                <w:bCs/>
                <w:color w:val="000000"/>
                <w:sz w:val="20"/>
                <w:szCs w:val="20"/>
              </w:rPr>
              <w:t>3 085,3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9153E" w14:textId="77777777" w:rsidR="009B5A18" w:rsidRPr="00DB576B" w:rsidRDefault="009B5A18" w:rsidP="009B5A1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576B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0D241" w14:textId="77777777" w:rsidR="009B5A18" w:rsidRPr="00DB576B" w:rsidRDefault="009B5A18" w:rsidP="009B5A1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576B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EBC37" w14:textId="77777777" w:rsidR="009B5A18" w:rsidRPr="00DB576B" w:rsidRDefault="009B5A18" w:rsidP="009B5A1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576B">
              <w:rPr>
                <w:b/>
                <w:bCs/>
                <w:color w:val="000000"/>
                <w:sz w:val="20"/>
                <w:szCs w:val="20"/>
              </w:rPr>
              <w:t>2 283,9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75117" w14:textId="77777777" w:rsidR="009B5A18" w:rsidRPr="00DB576B" w:rsidRDefault="009B5A18" w:rsidP="009B5A1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576B">
              <w:rPr>
                <w:b/>
                <w:bCs/>
                <w:color w:val="000000"/>
                <w:sz w:val="20"/>
                <w:szCs w:val="20"/>
              </w:rPr>
              <w:t>801,4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EA14A" w14:textId="77777777" w:rsidR="009B5A18" w:rsidRPr="00DB576B" w:rsidRDefault="009B5A18" w:rsidP="009B5A1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576B">
              <w:rPr>
                <w:b/>
                <w:bCs/>
                <w:color w:val="000000"/>
                <w:sz w:val="20"/>
                <w:szCs w:val="20"/>
              </w:rPr>
              <w:t>35,1</w:t>
            </w:r>
          </w:p>
        </w:tc>
      </w:tr>
      <w:tr w:rsidR="009B5A18" w:rsidRPr="00DB576B" w14:paraId="22CEE411" w14:textId="77777777" w:rsidTr="009B5A18">
        <w:trPr>
          <w:gridAfter w:val="1"/>
          <w:wAfter w:w="54" w:type="dxa"/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DFA66" w14:textId="77777777" w:rsidR="009B5A18" w:rsidRPr="00DB576B" w:rsidRDefault="009B5A18" w:rsidP="009B5A18">
            <w:pPr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BE011" w14:textId="77777777" w:rsidR="009B5A18" w:rsidRPr="00DB576B" w:rsidRDefault="009B5A18" w:rsidP="009B5A18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FAAD1" w14:textId="77777777" w:rsidR="009B5A18" w:rsidRPr="00DB576B" w:rsidRDefault="009B5A18" w:rsidP="009B5A18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2 944,7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8FF13" w14:textId="77777777" w:rsidR="009B5A18" w:rsidRPr="00DB576B" w:rsidRDefault="009B5A18" w:rsidP="009B5A18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2 944,7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E4C01" w14:textId="77777777" w:rsidR="009B5A18" w:rsidRPr="00DB576B" w:rsidRDefault="009B5A18" w:rsidP="009B5A18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95,4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67C82" w14:textId="77777777" w:rsidR="009B5A18" w:rsidRPr="00DB576B" w:rsidRDefault="009B5A18" w:rsidP="009B5A18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35F44" w14:textId="77777777" w:rsidR="009B5A18" w:rsidRPr="00DB576B" w:rsidRDefault="009B5A18" w:rsidP="009B5A18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2 108,9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A9DF3" w14:textId="77777777" w:rsidR="009B5A18" w:rsidRPr="00DB576B" w:rsidRDefault="009B5A18" w:rsidP="009B5A1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576B">
              <w:rPr>
                <w:b/>
                <w:bCs/>
                <w:color w:val="000000"/>
                <w:sz w:val="20"/>
                <w:szCs w:val="20"/>
              </w:rPr>
              <w:t>835,8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A62D9" w14:textId="77777777" w:rsidR="009B5A18" w:rsidRPr="00DB576B" w:rsidRDefault="009B5A18" w:rsidP="009B5A1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576B">
              <w:rPr>
                <w:b/>
                <w:bCs/>
                <w:color w:val="000000"/>
                <w:sz w:val="20"/>
                <w:szCs w:val="20"/>
              </w:rPr>
              <w:t>39,6</w:t>
            </w:r>
          </w:p>
        </w:tc>
      </w:tr>
      <w:tr w:rsidR="009B5A18" w:rsidRPr="00DB576B" w14:paraId="2DA94A8B" w14:textId="77777777" w:rsidTr="009B5A18">
        <w:trPr>
          <w:gridAfter w:val="1"/>
          <w:wAfter w:w="54" w:type="dxa"/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033B8" w14:textId="77777777" w:rsidR="009B5A18" w:rsidRPr="00DB576B" w:rsidRDefault="009B5A18" w:rsidP="009B5A18">
            <w:pPr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D07FC" w14:textId="77777777" w:rsidR="009B5A18" w:rsidRPr="00DB576B" w:rsidRDefault="009B5A18" w:rsidP="009B5A18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84F5A" w14:textId="77777777" w:rsidR="009B5A18" w:rsidRPr="00DB576B" w:rsidRDefault="009B5A18" w:rsidP="009B5A18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98,3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8EC63" w14:textId="77777777" w:rsidR="009B5A18" w:rsidRPr="00DB576B" w:rsidRDefault="009B5A18" w:rsidP="009B5A18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98,3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170BF" w14:textId="77777777" w:rsidR="009B5A18" w:rsidRPr="00DB576B" w:rsidRDefault="009B5A18" w:rsidP="009B5A18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F46F9" w14:textId="77777777" w:rsidR="009B5A18" w:rsidRPr="00DB576B" w:rsidRDefault="009B5A18" w:rsidP="009B5A18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29466" w14:textId="77777777" w:rsidR="009B5A18" w:rsidRPr="00DB576B" w:rsidRDefault="009B5A18" w:rsidP="009B5A18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90,6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3F402" w14:textId="77777777" w:rsidR="009B5A18" w:rsidRPr="00DB576B" w:rsidRDefault="009B5A18" w:rsidP="009B5A1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576B">
              <w:rPr>
                <w:b/>
                <w:bCs/>
                <w:color w:val="000000"/>
                <w:sz w:val="20"/>
                <w:szCs w:val="20"/>
              </w:rPr>
              <w:t>7,7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4BA3A" w14:textId="77777777" w:rsidR="009B5A18" w:rsidRPr="00DB576B" w:rsidRDefault="009B5A18" w:rsidP="009B5A1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576B">
              <w:rPr>
                <w:b/>
                <w:bCs/>
                <w:color w:val="000000"/>
                <w:sz w:val="20"/>
                <w:szCs w:val="20"/>
              </w:rPr>
              <w:t>8,5</w:t>
            </w:r>
          </w:p>
        </w:tc>
      </w:tr>
      <w:tr w:rsidR="009B5A18" w:rsidRPr="00DB576B" w14:paraId="49B17B18" w14:textId="77777777" w:rsidTr="009B5A18">
        <w:trPr>
          <w:gridAfter w:val="1"/>
          <w:wAfter w:w="54" w:type="dxa"/>
          <w:trHeight w:val="4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D798E" w14:textId="77777777" w:rsidR="009B5A18" w:rsidRPr="00DB576B" w:rsidRDefault="009B5A18" w:rsidP="009B5A18">
            <w:pPr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D2C3A" w14:textId="77777777" w:rsidR="009B5A18" w:rsidRPr="00DB576B" w:rsidRDefault="009B5A18" w:rsidP="009B5A18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69FA2" w14:textId="77777777" w:rsidR="009B5A18" w:rsidRPr="00DB576B" w:rsidRDefault="009B5A18" w:rsidP="009B5A18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42,3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6FFB7" w14:textId="77777777" w:rsidR="009B5A18" w:rsidRPr="00DB576B" w:rsidRDefault="009B5A18" w:rsidP="009B5A18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42,3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CDEAE" w14:textId="77777777" w:rsidR="009B5A18" w:rsidRPr="00DB576B" w:rsidRDefault="009B5A18" w:rsidP="009B5A18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792D3" w14:textId="77777777" w:rsidR="009B5A18" w:rsidRPr="00DB576B" w:rsidRDefault="009B5A18" w:rsidP="009B5A18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88BC9" w14:textId="77777777" w:rsidR="009B5A18" w:rsidRPr="00DB576B" w:rsidRDefault="009B5A18" w:rsidP="009B5A18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84,4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75D7D" w14:textId="77777777" w:rsidR="009B5A18" w:rsidRPr="00DB576B" w:rsidRDefault="009B5A18" w:rsidP="009B5A1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576B">
              <w:rPr>
                <w:b/>
                <w:bCs/>
                <w:color w:val="000000"/>
                <w:sz w:val="20"/>
                <w:szCs w:val="20"/>
              </w:rPr>
              <w:t>-42,1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A321E" w14:textId="77777777" w:rsidR="009B5A18" w:rsidRPr="00DB576B" w:rsidRDefault="009B5A18" w:rsidP="009B5A1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576B">
              <w:rPr>
                <w:b/>
                <w:bCs/>
                <w:color w:val="000000"/>
                <w:sz w:val="20"/>
                <w:szCs w:val="20"/>
              </w:rPr>
              <w:t>-49,9</w:t>
            </w:r>
          </w:p>
        </w:tc>
      </w:tr>
      <w:tr w:rsidR="009B5A18" w:rsidRPr="00DB576B" w14:paraId="359A2AEF" w14:textId="77777777" w:rsidTr="009B5A18">
        <w:trPr>
          <w:gridAfter w:val="1"/>
          <w:wAfter w:w="54" w:type="dxa"/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C2B86" w14:textId="77777777" w:rsidR="009B5A18" w:rsidRPr="00DB576B" w:rsidRDefault="009B5A18" w:rsidP="009B5A18">
            <w:pPr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E8B6D" w14:textId="77777777" w:rsidR="009B5A18" w:rsidRPr="00DB576B" w:rsidRDefault="009B5A18" w:rsidP="009B5A18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414,6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77C9C" w14:textId="77777777" w:rsidR="009B5A18" w:rsidRPr="00DB576B" w:rsidRDefault="009B5A18" w:rsidP="009B5A18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4465C" w14:textId="77777777" w:rsidR="009B5A18" w:rsidRPr="00DB576B" w:rsidRDefault="009B5A18" w:rsidP="009B5A18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C2184" w14:textId="77777777" w:rsidR="009B5A18" w:rsidRPr="00DB576B" w:rsidRDefault="009B5A18" w:rsidP="009B5A18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ECCF3" w14:textId="77777777" w:rsidR="009B5A18" w:rsidRPr="00DB576B" w:rsidRDefault="009B5A18" w:rsidP="009B5A18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953D3" w14:textId="77777777" w:rsidR="009B5A18" w:rsidRPr="00DB576B" w:rsidRDefault="009B5A18" w:rsidP="009B5A18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1C5C8" w14:textId="77777777" w:rsidR="009B5A18" w:rsidRPr="00DB576B" w:rsidRDefault="009B5A18" w:rsidP="009B5A1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576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D545B" w14:textId="77777777" w:rsidR="009B5A18" w:rsidRPr="00DB576B" w:rsidRDefault="009B5A18" w:rsidP="009B5A1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576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14:paraId="1C229FC9" w14:textId="21FE91DB" w:rsidR="00F9518F" w:rsidRPr="00DB576B" w:rsidRDefault="00F9518F" w:rsidP="009C7190">
      <w:pPr>
        <w:spacing w:line="276" w:lineRule="auto"/>
        <w:ind w:firstLine="709"/>
        <w:jc w:val="both"/>
        <w:rPr>
          <w:sz w:val="28"/>
          <w:szCs w:val="28"/>
        </w:rPr>
      </w:pPr>
      <w:r w:rsidRPr="00DB576B">
        <w:rPr>
          <w:sz w:val="28"/>
          <w:szCs w:val="28"/>
        </w:rPr>
        <w:t>В структуре доходов бюджета поселения по итогам 202</w:t>
      </w:r>
      <w:r w:rsidR="009B5A18" w:rsidRPr="00DB576B">
        <w:rPr>
          <w:sz w:val="28"/>
          <w:szCs w:val="28"/>
        </w:rPr>
        <w:t>2</w:t>
      </w:r>
      <w:r w:rsidRPr="00DB576B">
        <w:rPr>
          <w:sz w:val="28"/>
          <w:szCs w:val="28"/>
        </w:rPr>
        <w:t xml:space="preserve"> года безвозмездные поступления занимают </w:t>
      </w:r>
      <w:r w:rsidR="009B5A18" w:rsidRPr="00DB576B">
        <w:rPr>
          <w:sz w:val="28"/>
          <w:szCs w:val="28"/>
        </w:rPr>
        <w:t>80,4</w:t>
      </w:r>
      <w:r w:rsidRPr="00DB576B">
        <w:rPr>
          <w:sz w:val="28"/>
          <w:szCs w:val="28"/>
        </w:rPr>
        <w:t xml:space="preserve">%, их объем составил </w:t>
      </w:r>
      <w:r w:rsidR="001A50BC" w:rsidRPr="00DB576B">
        <w:rPr>
          <w:sz w:val="28"/>
          <w:szCs w:val="28"/>
        </w:rPr>
        <w:t xml:space="preserve">                      </w:t>
      </w:r>
      <w:r w:rsidR="009B5A18" w:rsidRPr="00DB576B">
        <w:rPr>
          <w:sz w:val="28"/>
          <w:szCs w:val="28"/>
        </w:rPr>
        <w:t>3 085,3</w:t>
      </w:r>
      <w:r w:rsidRPr="00DB576B">
        <w:rPr>
          <w:sz w:val="28"/>
          <w:szCs w:val="28"/>
        </w:rPr>
        <w:t xml:space="preserve"> тыс. рублей</w:t>
      </w:r>
      <w:r w:rsidR="009B5A18" w:rsidRPr="00DB576B">
        <w:rPr>
          <w:sz w:val="28"/>
          <w:szCs w:val="28"/>
        </w:rPr>
        <w:t xml:space="preserve"> </w:t>
      </w:r>
      <w:r w:rsidRPr="00DB576B">
        <w:rPr>
          <w:sz w:val="28"/>
          <w:szCs w:val="28"/>
        </w:rPr>
        <w:t xml:space="preserve">или </w:t>
      </w:r>
      <w:r w:rsidR="009B5A18" w:rsidRPr="00DB576B">
        <w:rPr>
          <w:sz w:val="28"/>
          <w:szCs w:val="28"/>
        </w:rPr>
        <w:t>100</w:t>
      </w:r>
      <w:r w:rsidRPr="00DB576B">
        <w:rPr>
          <w:sz w:val="28"/>
          <w:szCs w:val="28"/>
        </w:rPr>
        <w:t>% к уточненному плану.</w:t>
      </w:r>
    </w:p>
    <w:p w14:paraId="6AAB1396" w14:textId="3AEEBBDE" w:rsidR="009E614A" w:rsidRPr="00DB576B" w:rsidRDefault="003B6551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DB576B">
        <w:rPr>
          <w:sz w:val="28"/>
          <w:szCs w:val="28"/>
        </w:rPr>
        <w:t>Общий объем безвозмездных поступлений, поступивших в бюджет поселения в 202</w:t>
      </w:r>
      <w:r w:rsidR="009B5A18" w:rsidRPr="00DB576B">
        <w:rPr>
          <w:sz w:val="28"/>
          <w:szCs w:val="28"/>
        </w:rPr>
        <w:t>2</w:t>
      </w:r>
      <w:r w:rsidRPr="00DB576B">
        <w:rPr>
          <w:sz w:val="28"/>
          <w:szCs w:val="28"/>
        </w:rPr>
        <w:t xml:space="preserve"> году </w:t>
      </w:r>
      <w:r w:rsidR="009E614A" w:rsidRPr="00DB576B">
        <w:rPr>
          <w:sz w:val="28"/>
          <w:szCs w:val="28"/>
        </w:rPr>
        <w:t>по сравнению с 2021 годом,</w:t>
      </w:r>
      <w:r w:rsidRPr="00DB576B">
        <w:rPr>
          <w:sz w:val="28"/>
          <w:szCs w:val="28"/>
        </w:rPr>
        <w:t xml:space="preserve"> </w:t>
      </w:r>
      <w:r w:rsidR="009B5A18" w:rsidRPr="00DB576B">
        <w:rPr>
          <w:sz w:val="28"/>
          <w:szCs w:val="28"/>
        </w:rPr>
        <w:t>увеличился</w:t>
      </w:r>
      <w:r w:rsidRPr="00DB576B">
        <w:rPr>
          <w:sz w:val="28"/>
          <w:szCs w:val="28"/>
        </w:rPr>
        <w:t xml:space="preserve"> н</w:t>
      </w:r>
      <w:r w:rsidR="007D2E45" w:rsidRPr="00DB576B">
        <w:rPr>
          <w:sz w:val="28"/>
          <w:szCs w:val="28"/>
        </w:rPr>
        <w:t xml:space="preserve">а </w:t>
      </w:r>
      <w:r w:rsidR="001A50BC" w:rsidRPr="00DB576B">
        <w:rPr>
          <w:sz w:val="28"/>
          <w:szCs w:val="28"/>
        </w:rPr>
        <w:t xml:space="preserve">                       </w:t>
      </w:r>
      <w:r w:rsidR="009B5A18" w:rsidRPr="00DB576B">
        <w:rPr>
          <w:sz w:val="28"/>
          <w:szCs w:val="28"/>
        </w:rPr>
        <w:t>801,4</w:t>
      </w:r>
      <w:r w:rsidR="007D2E45" w:rsidRPr="00DB576B">
        <w:rPr>
          <w:sz w:val="28"/>
          <w:szCs w:val="28"/>
        </w:rPr>
        <w:t xml:space="preserve"> тыс. рублей или на </w:t>
      </w:r>
      <w:r w:rsidR="009B5A18" w:rsidRPr="00DB576B">
        <w:rPr>
          <w:sz w:val="28"/>
          <w:szCs w:val="28"/>
        </w:rPr>
        <w:t>35,1</w:t>
      </w:r>
      <w:r w:rsidR="007D2E45" w:rsidRPr="00DB576B">
        <w:rPr>
          <w:sz w:val="28"/>
          <w:szCs w:val="28"/>
        </w:rPr>
        <w:t>%</w:t>
      </w:r>
      <w:r w:rsidR="009B5A18" w:rsidRPr="00DB576B">
        <w:rPr>
          <w:sz w:val="28"/>
          <w:szCs w:val="28"/>
        </w:rPr>
        <w:t xml:space="preserve"> </w:t>
      </w:r>
      <w:r w:rsidR="007D2E45" w:rsidRPr="00DB576B">
        <w:rPr>
          <w:sz w:val="28"/>
          <w:szCs w:val="28"/>
        </w:rPr>
        <w:t xml:space="preserve">за счет </w:t>
      </w:r>
      <w:r w:rsidR="009B5A18" w:rsidRPr="00DB576B">
        <w:rPr>
          <w:sz w:val="28"/>
          <w:szCs w:val="28"/>
        </w:rPr>
        <w:t xml:space="preserve">увеличения </w:t>
      </w:r>
      <w:r w:rsidR="007D2E45" w:rsidRPr="00DB576B">
        <w:rPr>
          <w:sz w:val="28"/>
          <w:szCs w:val="28"/>
        </w:rPr>
        <w:t xml:space="preserve">поступления </w:t>
      </w:r>
      <w:r w:rsidR="009E614A" w:rsidRPr="00DB576B">
        <w:rPr>
          <w:sz w:val="28"/>
          <w:szCs w:val="28"/>
        </w:rPr>
        <w:t xml:space="preserve">объема </w:t>
      </w:r>
      <w:r w:rsidR="007D2E45" w:rsidRPr="00DB576B">
        <w:rPr>
          <w:sz w:val="28"/>
          <w:szCs w:val="28"/>
        </w:rPr>
        <w:t xml:space="preserve">дотаций на </w:t>
      </w:r>
      <w:r w:rsidR="009E614A" w:rsidRPr="00DB576B">
        <w:rPr>
          <w:sz w:val="28"/>
          <w:szCs w:val="28"/>
        </w:rPr>
        <w:t>835,8</w:t>
      </w:r>
      <w:r w:rsidR="007D2E45" w:rsidRPr="00DB576B">
        <w:rPr>
          <w:sz w:val="28"/>
          <w:szCs w:val="28"/>
        </w:rPr>
        <w:t xml:space="preserve"> тыс. рублей или на </w:t>
      </w:r>
      <w:r w:rsidR="009E614A" w:rsidRPr="00DB576B">
        <w:rPr>
          <w:sz w:val="28"/>
          <w:szCs w:val="28"/>
        </w:rPr>
        <w:t>39,6</w:t>
      </w:r>
      <w:r w:rsidR="007D2E45" w:rsidRPr="00DB576B">
        <w:rPr>
          <w:sz w:val="28"/>
          <w:szCs w:val="28"/>
        </w:rPr>
        <w:t>%,</w:t>
      </w:r>
      <w:r w:rsidR="009E614A" w:rsidRPr="00DB576B">
        <w:rPr>
          <w:sz w:val="28"/>
          <w:szCs w:val="28"/>
        </w:rPr>
        <w:t xml:space="preserve"> субвенции на 7,7 тыс. рублей или на 8,5% при сокращении поступлений иных межбюджетных трансфертов на 42,1 тыс. рублей или на 49,9%.</w:t>
      </w:r>
    </w:p>
    <w:p w14:paraId="73AA064B" w14:textId="7EE9058C" w:rsidR="009E614A" w:rsidRDefault="009E614A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DB576B">
        <w:rPr>
          <w:sz w:val="28"/>
          <w:szCs w:val="28"/>
        </w:rPr>
        <w:t>В структуре безвозмездных поступлений основную долю составляют дотации – 95,4%.</w:t>
      </w:r>
    </w:p>
    <w:p w14:paraId="4C86D401" w14:textId="6B8005D9" w:rsidR="006E51FB" w:rsidRDefault="006E51FB" w:rsidP="00671C25">
      <w:pPr>
        <w:spacing w:line="276" w:lineRule="auto"/>
        <w:ind w:firstLine="709"/>
        <w:jc w:val="both"/>
        <w:rPr>
          <w:sz w:val="28"/>
          <w:szCs w:val="28"/>
        </w:rPr>
      </w:pPr>
    </w:p>
    <w:p w14:paraId="1C8E7942" w14:textId="349C4422" w:rsidR="00CE24FC" w:rsidRPr="00DB576B" w:rsidRDefault="00CE24FC" w:rsidP="00270C35">
      <w:pPr>
        <w:spacing w:before="200" w:after="200" w:line="276" w:lineRule="auto"/>
        <w:ind w:firstLine="709"/>
        <w:jc w:val="center"/>
        <w:rPr>
          <w:b/>
          <w:sz w:val="28"/>
          <w:szCs w:val="28"/>
        </w:rPr>
      </w:pPr>
      <w:r w:rsidRPr="00DB576B">
        <w:rPr>
          <w:b/>
          <w:sz w:val="28"/>
          <w:szCs w:val="28"/>
        </w:rPr>
        <w:lastRenderedPageBreak/>
        <w:t>Анализ исполнения расходной части за 202</w:t>
      </w:r>
      <w:r w:rsidR="0024332F" w:rsidRPr="00DB576B">
        <w:rPr>
          <w:b/>
          <w:sz w:val="28"/>
          <w:szCs w:val="28"/>
        </w:rPr>
        <w:t>2</w:t>
      </w:r>
      <w:r w:rsidRPr="00DB576B">
        <w:rPr>
          <w:b/>
          <w:sz w:val="28"/>
          <w:szCs w:val="28"/>
        </w:rPr>
        <w:t xml:space="preserve"> год</w:t>
      </w:r>
    </w:p>
    <w:p w14:paraId="20CEA76E" w14:textId="6014EDD5" w:rsidR="00B8536B" w:rsidRPr="00DB576B" w:rsidRDefault="002F6055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DB576B">
        <w:rPr>
          <w:sz w:val="28"/>
          <w:szCs w:val="28"/>
        </w:rPr>
        <w:t>В ходе исполнения бюджета поселения на</w:t>
      </w:r>
      <w:r w:rsidR="00C26E71" w:rsidRPr="00DB576B">
        <w:rPr>
          <w:sz w:val="28"/>
          <w:szCs w:val="28"/>
        </w:rPr>
        <w:t xml:space="preserve"> 202</w:t>
      </w:r>
      <w:r w:rsidR="0024332F" w:rsidRPr="00DB576B">
        <w:rPr>
          <w:sz w:val="28"/>
          <w:szCs w:val="28"/>
        </w:rPr>
        <w:t>2</w:t>
      </w:r>
      <w:r w:rsidR="00C26E71" w:rsidRPr="00DB576B">
        <w:rPr>
          <w:sz w:val="28"/>
          <w:szCs w:val="28"/>
        </w:rPr>
        <w:t xml:space="preserve"> год общий объем расходов </w:t>
      </w:r>
      <w:r w:rsidR="00B96BEB" w:rsidRPr="00DB576B">
        <w:rPr>
          <w:sz w:val="28"/>
          <w:szCs w:val="28"/>
        </w:rPr>
        <w:t xml:space="preserve">увеличен </w:t>
      </w:r>
      <w:r w:rsidR="0003058E" w:rsidRPr="00DB576B">
        <w:rPr>
          <w:sz w:val="28"/>
          <w:szCs w:val="28"/>
        </w:rPr>
        <w:t xml:space="preserve">на </w:t>
      </w:r>
      <w:r w:rsidR="00397BF4" w:rsidRPr="00DB576B">
        <w:rPr>
          <w:sz w:val="28"/>
          <w:szCs w:val="28"/>
        </w:rPr>
        <w:t>1 418,9</w:t>
      </w:r>
      <w:r w:rsidR="00C26E71" w:rsidRPr="00DB576B">
        <w:rPr>
          <w:sz w:val="28"/>
          <w:szCs w:val="28"/>
        </w:rPr>
        <w:t xml:space="preserve"> тыс. рублей, или на </w:t>
      </w:r>
      <w:r w:rsidR="00397BF4" w:rsidRPr="00DB576B">
        <w:rPr>
          <w:sz w:val="28"/>
          <w:szCs w:val="28"/>
        </w:rPr>
        <w:t>50,1</w:t>
      </w:r>
      <w:r w:rsidR="00C26E71" w:rsidRPr="00DB576B">
        <w:rPr>
          <w:sz w:val="28"/>
          <w:szCs w:val="28"/>
        </w:rPr>
        <w:t xml:space="preserve">%. По итогам отчетного года расходная часть бюджета поселения исполнена в объеме </w:t>
      </w:r>
      <w:r w:rsidR="001A50BC" w:rsidRPr="00DB576B">
        <w:rPr>
          <w:sz w:val="28"/>
          <w:szCs w:val="28"/>
        </w:rPr>
        <w:t xml:space="preserve">                                       </w:t>
      </w:r>
      <w:r w:rsidR="00397BF4" w:rsidRPr="00DB576B">
        <w:rPr>
          <w:sz w:val="28"/>
          <w:szCs w:val="28"/>
        </w:rPr>
        <w:t>3 871,3</w:t>
      </w:r>
      <w:r w:rsidR="00B96BEB" w:rsidRPr="00DB576B">
        <w:rPr>
          <w:sz w:val="28"/>
          <w:szCs w:val="28"/>
        </w:rPr>
        <w:t xml:space="preserve"> тыс. рублей</w:t>
      </w:r>
      <w:r w:rsidR="00397BF4" w:rsidRPr="00DB576B">
        <w:rPr>
          <w:sz w:val="28"/>
          <w:szCs w:val="28"/>
        </w:rPr>
        <w:t xml:space="preserve"> </w:t>
      </w:r>
      <w:r w:rsidR="00B96BEB" w:rsidRPr="00DB576B">
        <w:rPr>
          <w:sz w:val="28"/>
          <w:szCs w:val="28"/>
        </w:rPr>
        <w:t xml:space="preserve">или </w:t>
      </w:r>
      <w:r w:rsidR="00397BF4" w:rsidRPr="00DB576B">
        <w:rPr>
          <w:sz w:val="28"/>
          <w:szCs w:val="28"/>
        </w:rPr>
        <w:t>91,1</w:t>
      </w:r>
      <w:r w:rsidR="00B96BEB" w:rsidRPr="00DB576B">
        <w:rPr>
          <w:sz w:val="28"/>
          <w:szCs w:val="28"/>
        </w:rPr>
        <w:t>%</w:t>
      </w:r>
      <w:r w:rsidR="00A11610" w:rsidRPr="00DB576B">
        <w:rPr>
          <w:sz w:val="28"/>
          <w:szCs w:val="28"/>
        </w:rPr>
        <w:t xml:space="preserve"> к уточненным бюджетным назначениям.</w:t>
      </w:r>
    </w:p>
    <w:p w14:paraId="27017F87" w14:textId="36646E88" w:rsidR="00340DDA" w:rsidRPr="00DB576B" w:rsidRDefault="00A11610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DB576B">
        <w:rPr>
          <w:sz w:val="28"/>
          <w:szCs w:val="28"/>
        </w:rPr>
        <w:t>Отраслевая структура расходов бюджета поселения в 202</w:t>
      </w:r>
      <w:r w:rsidR="00397BF4" w:rsidRPr="00DB576B">
        <w:rPr>
          <w:sz w:val="28"/>
          <w:szCs w:val="28"/>
        </w:rPr>
        <w:t>2</w:t>
      </w:r>
      <w:r w:rsidRPr="00DB576B">
        <w:rPr>
          <w:sz w:val="28"/>
          <w:szCs w:val="28"/>
        </w:rPr>
        <w:t xml:space="preserve"> году представлена в таблице:</w:t>
      </w:r>
    </w:p>
    <w:tbl>
      <w:tblPr>
        <w:tblW w:w="957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536"/>
        <w:gridCol w:w="995"/>
        <w:gridCol w:w="997"/>
        <w:gridCol w:w="704"/>
        <w:gridCol w:w="851"/>
        <w:gridCol w:w="1134"/>
        <w:gridCol w:w="1120"/>
        <w:gridCol w:w="8"/>
        <w:gridCol w:w="228"/>
      </w:tblGrid>
      <w:tr w:rsidR="00340DDA" w:rsidRPr="00DB576B" w14:paraId="44AB007E" w14:textId="77777777" w:rsidTr="00340DDA">
        <w:trPr>
          <w:gridAfter w:val="1"/>
          <w:wAfter w:w="228" w:type="dxa"/>
          <w:trHeight w:val="300"/>
        </w:trPr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4F37B3A" w14:textId="77777777" w:rsidR="00340DDA" w:rsidRPr="00DB576B" w:rsidRDefault="00340DDA" w:rsidP="00340DDA">
            <w:pPr>
              <w:jc w:val="center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BCB1472" w14:textId="77777777" w:rsidR="00340DDA" w:rsidRPr="00DB576B" w:rsidRDefault="00340DDA" w:rsidP="00340DDA">
            <w:pPr>
              <w:jc w:val="center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Утверждено на 2022 год, тыс. рублей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DC31FB" w14:textId="77777777" w:rsidR="00340DDA" w:rsidRPr="00DB576B" w:rsidRDefault="00340DDA" w:rsidP="00340DDA">
            <w:pPr>
              <w:jc w:val="center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Исполнено за 2022 год, тыс. рублей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276387C" w14:textId="77777777" w:rsidR="00340DDA" w:rsidRPr="00DB576B" w:rsidRDefault="00340DDA" w:rsidP="00340DDA">
            <w:pPr>
              <w:jc w:val="center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% исполнения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C61BFC5" w14:textId="77777777" w:rsidR="00340DDA" w:rsidRPr="00DB576B" w:rsidRDefault="00340DDA" w:rsidP="00340DDA">
            <w:pPr>
              <w:jc w:val="center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Доля в общем объеме расходов, %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D06B06C" w14:textId="77777777" w:rsidR="00340DDA" w:rsidRPr="00DB576B" w:rsidRDefault="00340DDA" w:rsidP="00340DD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B576B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B576B">
              <w:rPr>
                <w:color w:val="000000"/>
                <w:sz w:val="20"/>
                <w:szCs w:val="20"/>
              </w:rPr>
              <w:t>:</w:t>
            </w:r>
          </w:p>
        </w:tc>
      </w:tr>
      <w:tr w:rsidR="00340DDA" w:rsidRPr="00DB576B" w14:paraId="1E87B940" w14:textId="77777777" w:rsidTr="00340DDA">
        <w:trPr>
          <w:gridAfter w:val="2"/>
          <w:wAfter w:w="236" w:type="dxa"/>
          <w:trHeight w:val="517"/>
        </w:trPr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EB2C5" w14:textId="77777777" w:rsidR="00340DDA" w:rsidRPr="00DB576B" w:rsidRDefault="00340DDA" w:rsidP="00340D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D16F7" w14:textId="77777777" w:rsidR="00340DDA" w:rsidRPr="00DB576B" w:rsidRDefault="00340DDA" w:rsidP="00340D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6F50C" w14:textId="77777777" w:rsidR="00340DDA" w:rsidRPr="00DB576B" w:rsidRDefault="00340DDA" w:rsidP="00340D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395BD" w14:textId="77777777" w:rsidR="00340DDA" w:rsidRPr="00DB576B" w:rsidRDefault="00340DDA" w:rsidP="00340D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45F56" w14:textId="77777777" w:rsidR="00340DDA" w:rsidRPr="00DB576B" w:rsidRDefault="00340DDA" w:rsidP="00340D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ECA1A77" w14:textId="77777777" w:rsidR="00340DDA" w:rsidRPr="00DB576B" w:rsidRDefault="00340DDA" w:rsidP="00340DDA">
            <w:pPr>
              <w:jc w:val="center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Исполнено в 2021 году, тыс. рублей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A663839" w14:textId="77777777" w:rsidR="00340DDA" w:rsidRPr="00DB576B" w:rsidRDefault="00340DDA" w:rsidP="00340DDA">
            <w:pPr>
              <w:jc w:val="center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Отклонение 2022/2021, тыс. рублей</w:t>
            </w:r>
          </w:p>
        </w:tc>
      </w:tr>
      <w:tr w:rsidR="00340DDA" w:rsidRPr="00DB576B" w14:paraId="3A2E0086" w14:textId="77777777" w:rsidTr="00340DDA">
        <w:trPr>
          <w:trHeight w:val="900"/>
        </w:trPr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A9E38" w14:textId="77777777" w:rsidR="00340DDA" w:rsidRPr="00DB576B" w:rsidRDefault="00340DDA" w:rsidP="00340D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4BF9A" w14:textId="77777777" w:rsidR="00340DDA" w:rsidRPr="00DB576B" w:rsidRDefault="00340DDA" w:rsidP="00340D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78169" w14:textId="77777777" w:rsidR="00340DDA" w:rsidRPr="00DB576B" w:rsidRDefault="00340DDA" w:rsidP="00340D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C8CC1" w14:textId="77777777" w:rsidR="00340DDA" w:rsidRPr="00DB576B" w:rsidRDefault="00340DDA" w:rsidP="00340D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0D2BC" w14:textId="77777777" w:rsidR="00340DDA" w:rsidRPr="00DB576B" w:rsidRDefault="00340DDA" w:rsidP="00340D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12B45" w14:textId="77777777" w:rsidR="00340DDA" w:rsidRPr="00DB576B" w:rsidRDefault="00340DDA" w:rsidP="00340D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5E005" w14:textId="77777777" w:rsidR="00340DDA" w:rsidRPr="00DB576B" w:rsidRDefault="00340DDA" w:rsidP="00340D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FCD26" w14:textId="77777777" w:rsidR="00340DDA" w:rsidRPr="00DB576B" w:rsidRDefault="00340DDA" w:rsidP="00340D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40DDA" w:rsidRPr="00DB576B" w14:paraId="695CE613" w14:textId="77777777" w:rsidTr="00340DDA">
        <w:trPr>
          <w:trHeight w:val="255"/>
        </w:trPr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6E6BB" w14:textId="77777777" w:rsidR="00340DDA" w:rsidRPr="00DB576B" w:rsidRDefault="00340DDA" w:rsidP="00340DDA">
            <w:pPr>
              <w:jc w:val="center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436F" w14:textId="77777777" w:rsidR="00340DDA" w:rsidRPr="00DB576B" w:rsidRDefault="00340DDA" w:rsidP="00340DDA">
            <w:pPr>
              <w:jc w:val="center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FFAC" w14:textId="77777777" w:rsidR="00340DDA" w:rsidRPr="00DB576B" w:rsidRDefault="00340DDA" w:rsidP="00340DDA">
            <w:pPr>
              <w:jc w:val="center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63730" w14:textId="77777777" w:rsidR="00340DDA" w:rsidRPr="00DB576B" w:rsidRDefault="00340DDA" w:rsidP="00340DDA">
            <w:pPr>
              <w:jc w:val="center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FEDC7" w14:textId="77777777" w:rsidR="00340DDA" w:rsidRPr="00DB576B" w:rsidRDefault="00340DDA" w:rsidP="00340DDA">
            <w:pPr>
              <w:jc w:val="center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ADC2" w14:textId="77777777" w:rsidR="00340DDA" w:rsidRPr="00DB576B" w:rsidRDefault="00340DDA" w:rsidP="00340DDA">
            <w:pPr>
              <w:jc w:val="center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A35F" w14:textId="77777777" w:rsidR="00340DDA" w:rsidRPr="00DB576B" w:rsidRDefault="00340DDA" w:rsidP="00340DDA">
            <w:pPr>
              <w:jc w:val="center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BEF60AF" w14:textId="77777777" w:rsidR="00340DDA" w:rsidRPr="00DB576B" w:rsidRDefault="00340DDA" w:rsidP="00340DDA">
            <w:pPr>
              <w:rPr>
                <w:sz w:val="20"/>
                <w:szCs w:val="20"/>
              </w:rPr>
            </w:pPr>
          </w:p>
        </w:tc>
      </w:tr>
      <w:tr w:rsidR="00340DDA" w:rsidRPr="00DB576B" w14:paraId="20790118" w14:textId="77777777" w:rsidTr="00340DDA">
        <w:trPr>
          <w:trHeight w:val="255"/>
        </w:trPr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5234" w14:textId="77777777" w:rsidR="00340DDA" w:rsidRPr="00DB576B" w:rsidRDefault="00340DDA" w:rsidP="00340D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576B">
              <w:rPr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4C90" w14:textId="77777777" w:rsidR="00340DDA" w:rsidRPr="00DB576B" w:rsidRDefault="00340DDA" w:rsidP="00340D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576B">
              <w:rPr>
                <w:b/>
                <w:bCs/>
                <w:color w:val="000000"/>
                <w:sz w:val="20"/>
                <w:szCs w:val="20"/>
              </w:rPr>
              <w:t>4 251,4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70894" w14:textId="77777777" w:rsidR="00340DDA" w:rsidRPr="00DB576B" w:rsidRDefault="00340DDA" w:rsidP="00340D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576B">
              <w:rPr>
                <w:b/>
                <w:bCs/>
                <w:color w:val="000000"/>
                <w:sz w:val="20"/>
                <w:szCs w:val="20"/>
              </w:rPr>
              <w:t>3 871,3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0EE8F" w14:textId="77777777" w:rsidR="00340DDA" w:rsidRPr="00DB576B" w:rsidRDefault="00340DDA" w:rsidP="00340D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576B">
              <w:rPr>
                <w:b/>
                <w:bCs/>
                <w:color w:val="000000"/>
                <w:sz w:val="20"/>
                <w:szCs w:val="20"/>
              </w:rPr>
              <w:t>91,1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A0CB" w14:textId="77777777" w:rsidR="00340DDA" w:rsidRPr="00DB576B" w:rsidRDefault="00340DDA" w:rsidP="00340D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576B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521B" w14:textId="77777777" w:rsidR="00340DDA" w:rsidRPr="00DB576B" w:rsidRDefault="00340DDA" w:rsidP="00340D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576B">
              <w:rPr>
                <w:b/>
                <w:bCs/>
                <w:color w:val="000000"/>
                <w:sz w:val="20"/>
                <w:szCs w:val="20"/>
              </w:rPr>
              <w:t>3 200,3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AA4B" w14:textId="77777777" w:rsidR="00340DDA" w:rsidRPr="00DB576B" w:rsidRDefault="00340DDA" w:rsidP="00340D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576B">
              <w:rPr>
                <w:b/>
                <w:bCs/>
                <w:color w:val="000000"/>
                <w:sz w:val="20"/>
                <w:szCs w:val="20"/>
              </w:rPr>
              <w:t>671,0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5DCBE30" w14:textId="77777777" w:rsidR="00340DDA" w:rsidRPr="00DB576B" w:rsidRDefault="00340DDA" w:rsidP="00340DDA">
            <w:pPr>
              <w:rPr>
                <w:sz w:val="20"/>
                <w:szCs w:val="20"/>
              </w:rPr>
            </w:pPr>
          </w:p>
        </w:tc>
      </w:tr>
      <w:tr w:rsidR="00340DDA" w:rsidRPr="00DB576B" w14:paraId="2C5665A8" w14:textId="77777777" w:rsidTr="00340DDA">
        <w:trPr>
          <w:trHeight w:val="255"/>
        </w:trPr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BE66" w14:textId="77777777" w:rsidR="00340DDA" w:rsidRPr="00DB576B" w:rsidRDefault="00340DDA" w:rsidP="00340DDA">
            <w:pPr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4303C" w14:textId="77777777" w:rsidR="00340DDA" w:rsidRPr="00DB576B" w:rsidRDefault="00340DDA" w:rsidP="00340DDA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1 787,6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5E30" w14:textId="77777777" w:rsidR="00340DDA" w:rsidRPr="00DB576B" w:rsidRDefault="00340DDA" w:rsidP="00340DDA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1 750,5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42F6" w14:textId="77777777" w:rsidR="00340DDA" w:rsidRPr="00DB576B" w:rsidRDefault="00340DDA" w:rsidP="00340DDA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97,9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A3F3" w14:textId="77777777" w:rsidR="00340DDA" w:rsidRPr="00DB576B" w:rsidRDefault="00340DDA" w:rsidP="00340DDA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046D0" w14:textId="77777777" w:rsidR="00340DDA" w:rsidRPr="00DB576B" w:rsidRDefault="00340DDA" w:rsidP="00340DDA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1 437,2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99D8" w14:textId="77777777" w:rsidR="00340DDA" w:rsidRPr="00DB576B" w:rsidRDefault="00340DDA" w:rsidP="00340DDA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313,3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D0FA5C0" w14:textId="77777777" w:rsidR="00340DDA" w:rsidRPr="00DB576B" w:rsidRDefault="00340DDA" w:rsidP="00340DDA">
            <w:pPr>
              <w:rPr>
                <w:sz w:val="20"/>
                <w:szCs w:val="20"/>
              </w:rPr>
            </w:pPr>
          </w:p>
        </w:tc>
      </w:tr>
      <w:tr w:rsidR="00340DDA" w:rsidRPr="00DB576B" w14:paraId="3E00E9FF" w14:textId="77777777" w:rsidTr="00340DDA">
        <w:trPr>
          <w:trHeight w:val="255"/>
        </w:trPr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ACA2" w14:textId="77777777" w:rsidR="00340DDA" w:rsidRPr="00DB576B" w:rsidRDefault="00340DDA" w:rsidP="00340DDA">
            <w:pPr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98B16" w14:textId="77777777" w:rsidR="00340DDA" w:rsidRPr="00DB576B" w:rsidRDefault="00340DDA" w:rsidP="00340DDA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98,3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825E" w14:textId="77777777" w:rsidR="00340DDA" w:rsidRPr="00DB576B" w:rsidRDefault="00340DDA" w:rsidP="00340DDA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98,3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0C8A" w14:textId="77777777" w:rsidR="00340DDA" w:rsidRPr="00DB576B" w:rsidRDefault="00340DDA" w:rsidP="00340DDA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F369" w14:textId="77777777" w:rsidR="00340DDA" w:rsidRPr="00DB576B" w:rsidRDefault="00340DDA" w:rsidP="00340DDA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2BE7D" w14:textId="77777777" w:rsidR="00340DDA" w:rsidRPr="00DB576B" w:rsidRDefault="00340DDA" w:rsidP="00340DDA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90,6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95DB" w14:textId="77777777" w:rsidR="00340DDA" w:rsidRPr="00DB576B" w:rsidRDefault="00340DDA" w:rsidP="00340DDA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7,7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00BC13B" w14:textId="77777777" w:rsidR="00340DDA" w:rsidRPr="00DB576B" w:rsidRDefault="00340DDA" w:rsidP="00340DDA">
            <w:pPr>
              <w:rPr>
                <w:sz w:val="20"/>
                <w:szCs w:val="20"/>
              </w:rPr>
            </w:pPr>
          </w:p>
        </w:tc>
      </w:tr>
      <w:tr w:rsidR="00340DDA" w:rsidRPr="00DB576B" w14:paraId="58728EA6" w14:textId="77777777" w:rsidTr="00340DDA">
        <w:trPr>
          <w:trHeight w:val="510"/>
        </w:trPr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B540" w14:textId="77777777" w:rsidR="00340DDA" w:rsidRPr="00DB576B" w:rsidRDefault="00340DDA" w:rsidP="00340DDA">
            <w:pPr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F3B61" w14:textId="77777777" w:rsidR="00340DDA" w:rsidRPr="00DB576B" w:rsidRDefault="00340DDA" w:rsidP="00340DDA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1 218,6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5DDFE" w14:textId="77777777" w:rsidR="00340DDA" w:rsidRPr="00DB576B" w:rsidRDefault="00340DDA" w:rsidP="00340DDA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1 210,0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22660" w14:textId="77777777" w:rsidR="00340DDA" w:rsidRPr="00DB576B" w:rsidRDefault="00340DDA" w:rsidP="00340DDA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99,3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0730" w14:textId="77777777" w:rsidR="00340DDA" w:rsidRPr="00DB576B" w:rsidRDefault="00340DDA" w:rsidP="00340DDA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C63B" w14:textId="77777777" w:rsidR="00340DDA" w:rsidRPr="00DB576B" w:rsidRDefault="00340DDA" w:rsidP="00340DDA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1 052,2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A0C6" w14:textId="77777777" w:rsidR="00340DDA" w:rsidRPr="00DB576B" w:rsidRDefault="00340DDA" w:rsidP="00340DDA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157,8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1348F85" w14:textId="77777777" w:rsidR="00340DDA" w:rsidRPr="00DB576B" w:rsidRDefault="00340DDA" w:rsidP="00340DDA">
            <w:pPr>
              <w:rPr>
                <w:sz w:val="20"/>
                <w:szCs w:val="20"/>
              </w:rPr>
            </w:pPr>
          </w:p>
        </w:tc>
      </w:tr>
      <w:tr w:rsidR="00340DDA" w:rsidRPr="00DB576B" w14:paraId="7659750C" w14:textId="77777777" w:rsidTr="00340DDA">
        <w:trPr>
          <w:trHeight w:val="255"/>
        </w:trPr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4C06" w14:textId="77777777" w:rsidR="00340DDA" w:rsidRPr="00DB576B" w:rsidRDefault="00340DDA" w:rsidP="00340DDA">
            <w:pPr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5FB2" w14:textId="77777777" w:rsidR="00340DDA" w:rsidRPr="00DB576B" w:rsidRDefault="00340DDA" w:rsidP="00340DDA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750,7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FD727" w14:textId="77777777" w:rsidR="00340DDA" w:rsidRPr="00DB576B" w:rsidRDefault="00340DDA" w:rsidP="00340DDA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474,1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C271" w14:textId="77777777" w:rsidR="00340DDA" w:rsidRPr="00DB576B" w:rsidRDefault="00340DDA" w:rsidP="00340DDA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63,2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49A2" w14:textId="77777777" w:rsidR="00340DDA" w:rsidRPr="00DB576B" w:rsidRDefault="00340DDA" w:rsidP="00340DDA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AAADD" w14:textId="77777777" w:rsidR="00340DDA" w:rsidRPr="00DB576B" w:rsidRDefault="00340DDA" w:rsidP="00340DDA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273,4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A00D" w14:textId="77777777" w:rsidR="00340DDA" w:rsidRPr="00DB576B" w:rsidRDefault="00340DDA" w:rsidP="00340DDA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200,7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CDDDC4E" w14:textId="77777777" w:rsidR="00340DDA" w:rsidRPr="00DB576B" w:rsidRDefault="00340DDA" w:rsidP="00340DDA">
            <w:pPr>
              <w:rPr>
                <w:sz w:val="20"/>
                <w:szCs w:val="20"/>
              </w:rPr>
            </w:pPr>
          </w:p>
        </w:tc>
      </w:tr>
      <w:tr w:rsidR="00340DDA" w:rsidRPr="00DB576B" w14:paraId="01DB3230" w14:textId="77777777" w:rsidTr="00340DDA">
        <w:trPr>
          <w:trHeight w:val="510"/>
        </w:trPr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C4FF5" w14:textId="77777777" w:rsidR="00340DDA" w:rsidRPr="00DB576B" w:rsidRDefault="00340DDA" w:rsidP="00340DDA">
            <w:pPr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45AEB" w14:textId="77777777" w:rsidR="00340DDA" w:rsidRPr="00DB576B" w:rsidRDefault="00340DDA" w:rsidP="00340DDA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229,0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DF4F" w14:textId="77777777" w:rsidR="00340DDA" w:rsidRPr="00DB576B" w:rsidRDefault="00340DDA" w:rsidP="00340DDA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171,2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AFCA" w14:textId="77777777" w:rsidR="00340DDA" w:rsidRPr="00DB576B" w:rsidRDefault="00340DDA" w:rsidP="00340DDA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74,8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CD46" w14:textId="77777777" w:rsidR="00340DDA" w:rsidRPr="00DB576B" w:rsidRDefault="00340DDA" w:rsidP="00340DDA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B7B0" w14:textId="77777777" w:rsidR="00340DDA" w:rsidRPr="00DB576B" w:rsidRDefault="00340DDA" w:rsidP="00340DDA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E328" w14:textId="77777777" w:rsidR="00340DDA" w:rsidRPr="00DB576B" w:rsidRDefault="00340DDA" w:rsidP="00340DDA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-18,8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E4C580F" w14:textId="77777777" w:rsidR="00340DDA" w:rsidRPr="00DB576B" w:rsidRDefault="00340DDA" w:rsidP="00340DDA">
            <w:pPr>
              <w:rPr>
                <w:sz w:val="20"/>
                <w:szCs w:val="20"/>
              </w:rPr>
            </w:pPr>
          </w:p>
        </w:tc>
      </w:tr>
      <w:tr w:rsidR="00340DDA" w:rsidRPr="00DB576B" w14:paraId="156E9FD4" w14:textId="77777777" w:rsidTr="00340DDA">
        <w:trPr>
          <w:trHeight w:val="255"/>
        </w:trPr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FCEE" w14:textId="77777777" w:rsidR="00340DDA" w:rsidRPr="00DB576B" w:rsidRDefault="00340DDA" w:rsidP="00340DDA">
            <w:pPr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417B8" w14:textId="77777777" w:rsidR="00340DDA" w:rsidRPr="00DB576B" w:rsidRDefault="00340DDA" w:rsidP="00340DDA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167,2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D5D8" w14:textId="77777777" w:rsidR="00340DDA" w:rsidRPr="00DB576B" w:rsidRDefault="00340DDA" w:rsidP="00340DDA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167,2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9DCD" w14:textId="77777777" w:rsidR="00340DDA" w:rsidRPr="00DB576B" w:rsidRDefault="00340DDA" w:rsidP="00340DDA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8B59C" w14:textId="77777777" w:rsidR="00340DDA" w:rsidRPr="00DB576B" w:rsidRDefault="00340DDA" w:rsidP="00340DDA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C107D" w14:textId="77777777" w:rsidR="00340DDA" w:rsidRPr="00DB576B" w:rsidRDefault="00340DDA" w:rsidP="00340DDA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156,9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17E20" w14:textId="77777777" w:rsidR="00340DDA" w:rsidRPr="00DB576B" w:rsidRDefault="00340DDA" w:rsidP="00340DDA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10,3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4C06EFC" w14:textId="77777777" w:rsidR="00340DDA" w:rsidRPr="00DB576B" w:rsidRDefault="00340DDA" w:rsidP="00340DDA">
            <w:pPr>
              <w:rPr>
                <w:sz w:val="20"/>
                <w:szCs w:val="20"/>
              </w:rPr>
            </w:pPr>
          </w:p>
        </w:tc>
      </w:tr>
    </w:tbl>
    <w:p w14:paraId="6E2CE092" w14:textId="1DD1CC11" w:rsidR="00B8536B" w:rsidRPr="00DB576B" w:rsidRDefault="00A11610" w:rsidP="009C7190">
      <w:pPr>
        <w:spacing w:line="276" w:lineRule="auto"/>
        <w:ind w:firstLine="709"/>
        <w:jc w:val="both"/>
        <w:rPr>
          <w:sz w:val="28"/>
          <w:szCs w:val="28"/>
        </w:rPr>
      </w:pPr>
      <w:r w:rsidRPr="00DB576B">
        <w:rPr>
          <w:sz w:val="28"/>
          <w:szCs w:val="28"/>
        </w:rPr>
        <w:t>По сравнению с 202</w:t>
      </w:r>
      <w:r w:rsidR="00340DDA" w:rsidRPr="00DB576B">
        <w:rPr>
          <w:sz w:val="28"/>
          <w:szCs w:val="28"/>
        </w:rPr>
        <w:t>1</w:t>
      </w:r>
      <w:r w:rsidRPr="00DB576B">
        <w:rPr>
          <w:sz w:val="28"/>
          <w:szCs w:val="28"/>
        </w:rPr>
        <w:t xml:space="preserve"> годом объем расходов бюджета </w:t>
      </w:r>
      <w:r w:rsidR="0007470B" w:rsidRPr="00DB576B">
        <w:rPr>
          <w:sz w:val="28"/>
          <w:szCs w:val="28"/>
        </w:rPr>
        <w:t>поселения</w:t>
      </w:r>
      <w:r w:rsidRPr="00DB576B">
        <w:rPr>
          <w:sz w:val="28"/>
          <w:szCs w:val="28"/>
        </w:rPr>
        <w:t xml:space="preserve"> в целом </w:t>
      </w:r>
      <w:r w:rsidR="00340DDA" w:rsidRPr="00DB576B">
        <w:rPr>
          <w:sz w:val="28"/>
          <w:szCs w:val="28"/>
        </w:rPr>
        <w:t>увеличился</w:t>
      </w:r>
      <w:r w:rsidRPr="00DB576B">
        <w:rPr>
          <w:sz w:val="28"/>
          <w:szCs w:val="28"/>
        </w:rPr>
        <w:t xml:space="preserve"> на </w:t>
      </w:r>
      <w:r w:rsidR="00340DDA" w:rsidRPr="00DB576B">
        <w:rPr>
          <w:sz w:val="28"/>
          <w:szCs w:val="28"/>
        </w:rPr>
        <w:t>671,0</w:t>
      </w:r>
      <w:r w:rsidRPr="00DB576B">
        <w:rPr>
          <w:sz w:val="28"/>
          <w:szCs w:val="28"/>
        </w:rPr>
        <w:t xml:space="preserve"> тыс. рублей</w:t>
      </w:r>
      <w:r w:rsidR="00340DDA" w:rsidRPr="00DB576B">
        <w:rPr>
          <w:sz w:val="28"/>
          <w:szCs w:val="28"/>
        </w:rPr>
        <w:t xml:space="preserve"> </w:t>
      </w:r>
      <w:r w:rsidRPr="00DB576B">
        <w:rPr>
          <w:sz w:val="28"/>
          <w:szCs w:val="28"/>
        </w:rPr>
        <w:t xml:space="preserve">или на </w:t>
      </w:r>
      <w:r w:rsidR="00340DDA" w:rsidRPr="00DB576B">
        <w:rPr>
          <w:sz w:val="28"/>
          <w:szCs w:val="28"/>
        </w:rPr>
        <w:t>21</w:t>
      </w:r>
      <w:r w:rsidR="0007470B" w:rsidRPr="00DB576B">
        <w:rPr>
          <w:sz w:val="28"/>
          <w:szCs w:val="28"/>
        </w:rPr>
        <w:t>%.</w:t>
      </w:r>
    </w:p>
    <w:p w14:paraId="4AB030C2" w14:textId="62710E43" w:rsidR="0007470B" w:rsidRPr="00DB576B" w:rsidRDefault="0007470B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DB576B">
        <w:rPr>
          <w:sz w:val="28"/>
          <w:szCs w:val="28"/>
        </w:rPr>
        <w:t>В общем объеме расходов основную долю занима</w:t>
      </w:r>
      <w:r w:rsidR="009C7190" w:rsidRPr="00DB576B">
        <w:rPr>
          <w:sz w:val="28"/>
          <w:szCs w:val="28"/>
        </w:rPr>
        <w:t>ют</w:t>
      </w:r>
      <w:r w:rsidRPr="00DB576B">
        <w:rPr>
          <w:sz w:val="28"/>
          <w:szCs w:val="28"/>
        </w:rPr>
        <w:t xml:space="preserve"> расходы общегосударственные расходы – </w:t>
      </w:r>
      <w:r w:rsidR="00340DDA" w:rsidRPr="00DB576B">
        <w:rPr>
          <w:sz w:val="28"/>
          <w:szCs w:val="28"/>
        </w:rPr>
        <w:t>45,2</w:t>
      </w:r>
      <w:r w:rsidRPr="00DB576B">
        <w:rPr>
          <w:sz w:val="28"/>
          <w:szCs w:val="28"/>
        </w:rPr>
        <w:t>%, национальн</w:t>
      </w:r>
      <w:r w:rsidR="00840596" w:rsidRPr="00DB576B">
        <w:rPr>
          <w:sz w:val="28"/>
          <w:szCs w:val="28"/>
        </w:rPr>
        <w:t>ая</w:t>
      </w:r>
      <w:r w:rsidRPr="00DB576B">
        <w:rPr>
          <w:sz w:val="28"/>
          <w:szCs w:val="28"/>
        </w:rPr>
        <w:t xml:space="preserve"> безопасность и </w:t>
      </w:r>
      <w:r w:rsidR="00340DDA" w:rsidRPr="00DB576B">
        <w:rPr>
          <w:sz w:val="28"/>
          <w:szCs w:val="28"/>
        </w:rPr>
        <w:t>правоохранительная деятельность</w:t>
      </w:r>
      <w:r w:rsidRPr="00DB576B">
        <w:rPr>
          <w:sz w:val="28"/>
          <w:szCs w:val="28"/>
        </w:rPr>
        <w:t xml:space="preserve"> – </w:t>
      </w:r>
      <w:r w:rsidR="00340DDA" w:rsidRPr="00DB576B">
        <w:rPr>
          <w:sz w:val="28"/>
          <w:szCs w:val="28"/>
        </w:rPr>
        <w:t>31,3</w:t>
      </w:r>
      <w:r w:rsidRPr="00DB576B">
        <w:rPr>
          <w:sz w:val="28"/>
          <w:szCs w:val="28"/>
        </w:rPr>
        <w:t>%.</w:t>
      </w:r>
    </w:p>
    <w:p w14:paraId="644B55B8" w14:textId="0C03BC84" w:rsidR="00746524" w:rsidRPr="00DB576B" w:rsidRDefault="00746524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DB576B">
        <w:rPr>
          <w:sz w:val="28"/>
          <w:szCs w:val="28"/>
        </w:rPr>
        <w:t>По итогам 202</w:t>
      </w:r>
      <w:r w:rsidR="00340DDA" w:rsidRPr="00DB576B">
        <w:rPr>
          <w:sz w:val="28"/>
          <w:szCs w:val="28"/>
        </w:rPr>
        <w:t>2</w:t>
      </w:r>
      <w:r w:rsidRPr="00DB576B">
        <w:rPr>
          <w:sz w:val="28"/>
          <w:szCs w:val="28"/>
        </w:rPr>
        <w:t xml:space="preserve"> года уровень исполнения бюджета поселения по расходам составил </w:t>
      </w:r>
      <w:r w:rsidR="00340DDA" w:rsidRPr="00DB576B">
        <w:rPr>
          <w:sz w:val="28"/>
          <w:szCs w:val="28"/>
        </w:rPr>
        <w:t>91,1</w:t>
      </w:r>
      <w:r w:rsidRPr="00DB576B">
        <w:rPr>
          <w:sz w:val="28"/>
          <w:szCs w:val="28"/>
        </w:rPr>
        <w:t xml:space="preserve">%, что </w:t>
      </w:r>
      <w:r w:rsidR="00340DDA" w:rsidRPr="00DB576B">
        <w:rPr>
          <w:sz w:val="28"/>
          <w:szCs w:val="28"/>
        </w:rPr>
        <w:t>выше</w:t>
      </w:r>
      <w:r w:rsidRPr="00DB576B">
        <w:rPr>
          <w:sz w:val="28"/>
          <w:szCs w:val="28"/>
        </w:rPr>
        <w:t xml:space="preserve"> </w:t>
      </w:r>
      <w:r w:rsidR="00340DDA" w:rsidRPr="00DB576B">
        <w:rPr>
          <w:sz w:val="28"/>
          <w:szCs w:val="28"/>
        </w:rPr>
        <w:t xml:space="preserve">уровня </w:t>
      </w:r>
      <w:r w:rsidRPr="00DB576B">
        <w:rPr>
          <w:sz w:val="28"/>
          <w:szCs w:val="28"/>
        </w:rPr>
        <w:t>исполнения 202</w:t>
      </w:r>
      <w:r w:rsidR="00340DDA" w:rsidRPr="00DB576B">
        <w:rPr>
          <w:sz w:val="28"/>
          <w:szCs w:val="28"/>
        </w:rPr>
        <w:t>1</w:t>
      </w:r>
      <w:r w:rsidRPr="00DB576B">
        <w:rPr>
          <w:sz w:val="28"/>
          <w:szCs w:val="28"/>
        </w:rPr>
        <w:t xml:space="preserve"> года</w:t>
      </w:r>
      <w:r w:rsidR="00840596" w:rsidRPr="00DB576B">
        <w:rPr>
          <w:sz w:val="28"/>
          <w:szCs w:val="28"/>
        </w:rPr>
        <w:t xml:space="preserve"> (</w:t>
      </w:r>
      <w:r w:rsidR="00340DDA" w:rsidRPr="00DB576B">
        <w:rPr>
          <w:sz w:val="28"/>
          <w:szCs w:val="28"/>
        </w:rPr>
        <w:t>85,1</w:t>
      </w:r>
      <w:proofErr w:type="gramStart"/>
      <w:r w:rsidR="00840596" w:rsidRPr="00DB576B">
        <w:rPr>
          <w:sz w:val="28"/>
          <w:szCs w:val="28"/>
        </w:rPr>
        <w:t>%)</w:t>
      </w:r>
      <w:r w:rsidR="003952E0" w:rsidRPr="00DB576B">
        <w:rPr>
          <w:sz w:val="28"/>
          <w:szCs w:val="28"/>
        </w:rPr>
        <w:t xml:space="preserve"> </w:t>
      </w:r>
      <w:r w:rsidR="001A50BC" w:rsidRPr="00DB576B">
        <w:rPr>
          <w:sz w:val="28"/>
          <w:szCs w:val="28"/>
        </w:rPr>
        <w:t xml:space="preserve">  </w:t>
      </w:r>
      <w:proofErr w:type="gramEnd"/>
      <w:r w:rsidR="001A50BC" w:rsidRPr="00DB576B">
        <w:rPr>
          <w:sz w:val="28"/>
          <w:szCs w:val="28"/>
        </w:rPr>
        <w:t xml:space="preserve">                           </w:t>
      </w:r>
      <w:r w:rsidR="003952E0" w:rsidRPr="00DB576B">
        <w:rPr>
          <w:sz w:val="28"/>
          <w:szCs w:val="28"/>
        </w:rPr>
        <w:t xml:space="preserve">на </w:t>
      </w:r>
      <w:r w:rsidR="00340DDA" w:rsidRPr="00DB576B">
        <w:rPr>
          <w:sz w:val="28"/>
          <w:szCs w:val="28"/>
        </w:rPr>
        <w:t>6</w:t>
      </w:r>
      <w:r w:rsidR="003952E0" w:rsidRPr="00DB576B">
        <w:rPr>
          <w:sz w:val="28"/>
          <w:szCs w:val="28"/>
        </w:rPr>
        <w:t xml:space="preserve"> процентных пункта.</w:t>
      </w:r>
    </w:p>
    <w:p w14:paraId="39246C7B" w14:textId="2CAAF1BE" w:rsidR="003952E0" w:rsidRPr="00DB576B" w:rsidRDefault="00840596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DB576B">
        <w:rPr>
          <w:sz w:val="28"/>
          <w:szCs w:val="28"/>
        </w:rPr>
        <w:t>Объем неисполненных бюджетных ассигнований в 202</w:t>
      </w:r>
      <w:r w:rsidR="00340DDA" w:rsidRPr="00DB576B">
        <w:rPr>
          <w:sz w:val="28"/>
          <w:szCs w:val="28"/>
        </w:rPr>
        <w:t>2</w:t>
      </w:r>
      <w:r w:rsidRPr="00DB576B">
        <w:rPr>
          <w:sz w:val="28"/>
          <w:szCs w:val="28"/>
        </w:rPr>
        <w:t xml:space="preserve"> году составил                           </w:t>
      </w:r>
      <w:r w:rsidR="00340DDA" w:rsidRPr="00DB576B">
        <w:rPr>
          <w:sz w:val="28"/>
          <w:szCs w:val="28"/>
        </w:rPr>
        <w:t>380,1</w:t>
      </w:r>
      <w:r w:rsidRPr="00DB576B">
        <w:rPr>
          <w:sz w:val="28"/>
          <w:szCs w:val="28"/>
        </w:rPr>
        <w:t xml:space="preserve"> тыс. рублей или </w:t>
      </w:r>
      <w:r w:rsidR="00340DDA" w:rsidRPr="00DB576B">
        <w:rPr>
          <w:sz w:val="28"/>
          <w:szCs w:val="28"/>
        </w:rPr>
        <w:t>8,9</w:t>
      </w:r>
      <w:r w:rsidR="003952E0" w:rsidRPr="00DB576B">
        <w:rPr>
          <w:sz w:val="28"/>
          <w:szCs w:val="28"/>
        </w:rPr>
        <w:t>% от общего</w:t>
      </w:r>
      <w:r w:rsidR="00340DDA" w:rsidRPr="00DB576B">
        <w:rPr>
          <w:sz w:val="28"/>
          <w:szCs w:val="28"/>
        </w:rPr>
        <w:t xml:space="preserve"> утвержденного</w:t>
      </w:r>
      <w:r w:rsidR="003952E0" w:rsidRPr="00DB576B">
        <w:rPr>
          <w:sz w:val="28"/>
          <w:szCs w:val="28"/>
        </w:rPr>
        <w:t xml:space="preserve"> объема расходов</w:t>
      </w:r>
      <w:r w:rsidR="00340DDA" w:rsidRPr="00DB576B">
        <w:rPr>
          <w:sz w:val="28"/>
          <w:szCs w:val="28"/>
        </w:rPr>
        <w:t>.</w:t>
      </w:r>
      <w:r w:rsidR="003952E0" w:rsidRPr="00DB576B">
        <w:rPr>
          <w:sz w:val="28"/>
          <w:szCs w:val="28"/>
        </w:rPr>
        <w:t xml:space="preserve"> Объем неисполненных бюджетных ассигнований в 202</w:t>
      </w:r>
      <w:r w:rsidR="00340DDA" w:rsidRPr="00DB576B">
        <w:rPr>
          <w:sz w:val="28"/>
          <w:szCs w:val="28"/>
        </w:rPr>
        <w:t>1</w:t>
      </w:r>
      <w:r w:rsidR="003952E0" w:rsidRPr="00DB576B">
        <w:rPr>
          <w:sz w:val="28"/>
          <w:szCs w:val="28"/>
        </w:rPr>
        <w:t xml:space="preserve"> г</w:t>
      </w:r>
      <w:r w:rsidRPr="00DB576B">
        <w:rPr>
          <w:sz w:val="28"/>
          <w:szCs w:val="28"/>
        </w:rPr>
        <w:t xml:space="preserve">оду составлял </w:t>
      </w:r>
      <w:r w:rsidR="00340DDA" w:rsidRPr="00DB576B">
        <w:rPr>
          <w:sz w:val="28"/>
          <w:szCs w:val="28"/>
        </w:rPr>
        <w:t>560,7</w:t>
      </w:r>
      <w:r w:rsidRPr="00DB576B">
        <w:rPr>
          <w:sz w:val="28"/>
          <w:szCs w:val="28"/>
        </w:rPr>
        <w:t xml:space="preserve"> тыс. рублей или </w:t>
      </w:r>
      <w:r w:rsidR="00340DDA" w:rsidRPr="00DB576B">
        <w:rPr>
          <w:sz w:val="28"/>
          <w:szCs w:val="28"/>
        </w:rPr>
        <w:t>14,9</w:t>
      </w:r>
      <w:r w:rsidR="003952E0" w:rsidRPr="00DB576B">
        <w:rPr>
          <w:sz w:val="28"/>
          <w:szCs w:val="28"/>
        </w:rPr>
        <w:t>% от общего объема расходов</w:t>
      </w:r>
      <w:r w:rsidR="00340DDA" w:rsidRPr="00DB576B">
        <w:rPr>
          <w:sz w:val="28"/>
          <w:szCs w:val="28"/>
        </w:rPr>
        <w:t>.</w:t>
      </w:r>
    </w:p>
    <w:p w14:paraId="250D0F6E" w14:textId="77777777" w:rsidR="00FA6050" w:rsidRPr="00DB576B" w:rsidRDefault="003952E0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DB576B">
        <w:rPr>
          <w:sz w:val="28"/>
          <w:szCs w:val="28"/>
        </w:rPr>
        <w:t xml:space="preserve">Наибольший объем неисполненных расходов сложился по разделам «Национальная экономика» - </w:t>
      </w:r>
      <w:r w:rsidR="00FA6050" w:rsidRPr="00DB576B">
        <w:rPr>
          <w:sz w:val="28"/>
          <w:szCs w:val="28"/>
        </w:rPr>
        <w:t>276,6</w:t>
      </w:r>
      <w:r w:rsidRPr="00DB576B">
        <w:rPr>
          <w:sz w:val="28"/>
          <w:szCs w:val="28"/>
        </w:rPr>
        <w:t xml:space="preserve"> тыс. рублей (содержание и ремонт автомобильных дорог), </w:t>
      </w:r>
      <w:r w:rsidR="009C7190" w:rsidRPr="00DB576B">
        <w:rPr>
          <w:sz w:val="28"/>
          <w:szCs w:val="28"/>
        </w:rPr>
        <w:t>«</w:t>
      </w:r>
      <w:r w:rsidRPr="00DB576B">
        <w:rPr>
          <w:sz w:val="28"/>
          <w:szCs w:val="28"/>
        </w:rPr>
        <w:t xml:space="preserve">Жилищно-коммунальное хозяйство» - </w:t>
      </w:r>
      <w:r w:rsidR="001A50BC" w:rsidRPr="00DB576B">
        <w:rPr>
          <w:sz w:val="28"/>
          <w:szCs w:val="28"/>
        </w:rPr>
        <w:t xml:space="preserve">                           </w:t>
      </w:r>
      <w:r w:rsidR="00FA6050" w:rsidRPr="00DB576B">
        <w:rPr>
          <w:sz w:val="28"/>
          <w:szCs w:val="28"/>
        </w:rPr>
        <w:t>57,8</w:t>
      </w:r>
      <w:r w:rsidRPr="00DB576B">
        <w:rPr>
          <w:sz w:val="28"/>
          <w:szCs w:val="28"/>
        </w:rPr>
        <w:t xml:space="preserve"> тыс. рублей</w:t>
      </w:r>
      <w:r w:rsidR="00FA6050" w:rsidRPr="00DB576B">
        <w:rPr>
          <w:sz w:val="28"/>
          <w:szCs w:val="28"/>
        </w:rPr>
        <w:t>.</w:t>
      </w:r>
    </w:p>
    <w:p w14:paraId="6C4CBF56" w14:textId="363E34E2" w:rsidR="009C7190" w:rsidRPr="00DB576B" w:rsidRDefault="009C7190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DB576B">
        <w:rPr>
          <w:sz w:val="28"/>
          <w:szCs w:val="28"/>
        </w:rPr>
        <w:t>100% ассигнования освоены только по разделу «Национальная оборона»</w:t>
      </w:r>
      <w:r w:rsidR="00FA6050" w:rsidRPr="00DB576B">
        <w:rPr>
          <w:sz w:val="28"/>
          <w:szCs w:val="28"/>
        </w:rPr>
        <w:t xml:space="preserve"> и «Социальная политика».</w:t>
      </w:r>
    </w:p>
    <w:p w14:paraId="6526AE6F" w14:textId="03F37F58" w:rsidR="00235CF2" w:rsidRPr="00DB576B" w:rsidRDefault="00235CF2" w:rsidP="00235CF2">
      <w:pPr>
        <w:spacing w:line="276" w:lineRule="auto"/>
        <w:ind w:firstLine="709"/>
        <w:jc w:val="both"/>
        <w:rPr>
          <w:sz w:val="28"/>
          <w:szCs w:val="28"/>
        </w:rPr>
      </w:pPr>
      <w:r w:rsidRPr="00DB576B">
        <w:rPr>
          <w:sz w:val="28"/>
          <w:szCs w:val="28"/>
        </w:rPr>
        <w:t>В расходной части бюджета в 202</w:t>
      </w:r>
      <w:r w:rsidR="00FA6050" w:rsidRPr="00DB576B">
        <w:rPr>
          <w:sz w:val="28"/>
          <w:szCs w:val="28"/>
        </w:rPr>
        <w:t>2</w:t>
      </w:r>
      <w:r w:rsidRPr="00DB576B">
        <w:rPr>
          <w:sz w:val="28"/>
          <w:szCs w:val="28"/>
        </w:rPr>
        <w:t xml:space="preserve"> году </w:t>
      </w:r>
      <w:r w:rsidR="00F407F9" w:rsidRPr="00DB576B">
        <w:rPr>
          <w:sz w:val="28"/>
          <w:szCs w:val="28"/>
        </w:rPr>
        <w:t>86,4</w:t>
      </w:r>
      <w:r w:rsidRPr="00DB576B">
        <w:rPr>
          <w:sz w:val="28"/>
          <w:szCs w:val="28"/>
        </w:rPr>
        <w:t xml:space="preserve">% или </w:t>
      </w:r>
      <w:r w:rsidR="00FA6050" w:rsidRPr="00DB576B">
        <w:rPr>
          <w:sz w:val="28"/>
          <w:szCs w:val="28"/>
        </w:rPr>
        <w:t>3 344,2</w:t>
      </w:r>
      <w:r w:rsidRPr="00DB576B">
        <w:rPr>
          <w:sz w:val="28"/>
          <w:szCs w:val="28"/>
        </w:rPr>
        <w:t xml:space="preserve"> тыс. рублей занимают программные мероприятия и </w:t>
      </w:r>
      <w:r w:rsidR="00F407F9" w:rsidRPr="00DB576B">
        <w:rPr>
          <w:sz w:val="28"/>
          <w:szCs w:val="28"/>
        </w:rPr>
        <w:t>13,6</w:t>
      </w:r>
      <w:r w:rsidRPr="00DB576B">
        <w:rPr>
          <w:sz w:val="28"/>
          <w:szCs w:val="28"/>
        </w:rPr>
        <w:t xml:space="preserve">% или </w:t>
      </w:r>
      <w:r w:rsidR="00F407F9" w:rsidRPr="00DB576B">
        <w:rPr>
          <w:sz w:val="28"/>
          <w:szCs w:val="28"/>
        </w:rPr>
        <w:t>527,1</w:t>
      </w:r>
      <w:r w:rsidRPr="00DB576B">
        <w:rPr>
          <w:sz w:val="28"/>
          <w:szCs w:val="28"/>
        </w:rPr>
        <w:t xml:space="preserve"> тыс. рублей </w:t>
      </w:r>
      <w:r w:rsidRPr="00DB576B">
        <w:rPr>
          <w:sz w:val="28"/>
          <w:szCs w:val="28"/>
        </w:rPr>
        <w:lastRenderedPageBreak/>
        <w:t>приходится на непрограммные мероприятия. В 202</w:t>
      </w:r>
      <w:r w:rsidR="00FA6050" w:rsidRPr="00DB576B">
        <w:rPr>
          <w:sz w:val="28"/>
          <w:szCs w:val="28"/>
        </w:rPr>
        <w:t>2</w:t>
      </w:r>
      <w:r w:rsidRPr="00DB576B">
        <w:rPr>
          <w:sz w:val="28"/>
          <w:szCs w:val="28"/>
        </w:rPr>
        <w:t xml:space="preserve"> </w:t>
      </w:r>
      <w:r w:rsidR="0003058E" w:rsidRPr="00DB576B">
        <w:rPr>
          <w:sz w:val="28"/>
          <w:szCs w:val="28"/>
        </w:rPr>
        <w:t>году по</w:t>
      </w:r>
      <w:r w:rsidRPr="00DB576B">
        <w:rPr>
          <w:sz w:val="28"/>
          <w:szCs w:val="28"/>
        </w:rPr>
        <w:t xml:space="preserve"> непрограммным мероприятиям исполнение </w:t>
      </w:r>
      <w:r w:rsidR="0003058E" w:rsidRPr="00DB576B">
        <w:rPr>
          <w:sz w:val="28"/>
          <w:szCs w:val="28"/>
        </w:rPr>
        <w:t>составило 95</w:t>
      </w:r>
      <w:r w:rsidR="00F407F9" w:rsidRPr="00DB576B">
        <w:rPr>
          <w:sz w:val="28"/>
          <w:szCs w:val="28"/>
        </w:rPr>
        <w:t>,1</w:t>
      </w:r>
      <w:r w:rsidRPr="00DB576B">
        <w:rPr>
          <w:sz w:val="28"/>
          <w:szCs w:val="28"/>
        </w:rPr>
        <w:t>%.</w:t>
      </w:r>
    </w:p>
    <w:p w14:paraId="17FEB7DC" w14:textId="2586DD62" w:rsidR="00C65B89" w:rsidRPr="00DB576B" w:rsidRDefault="00235CF2" w:rsidP="00235CF2">
      <w:pPr>
        <w:spacing w:line="276" w:lineRule="auto"/>
        <w:ind w:firstLine="709"/>
        <w:jc w:val="both"/>
        <w:rPr>
          <w:sz w:val="28"/>
          <w:szCs w:val="28"/>
        </w:rPr>
      </w:pPr>
      <w:r w:rsidRPr="00DB576B">
        <w:rPr>
          <w:sz w:val="28"/>
          <w:szCs w:val="28"/>
        </w:rPr>
        <w:t xml:space="preserve">На реализацию муниципальных программ в 2021 году предусмотрено </w:t>
      </w:r>
      <w:r w:rsidR="00633705" w:rsidRPr="00DB576B">
        <w:rPr>
          <w:sz w:val="28"/>
          <w:szCs w:val="28"/>
        </w:rPr>
        <w:t xml:space="preserve">                         </w:t>
      </w:r>
      <w:r w:rsidR="00F407F9" w:rsidRPr="00DB576B">
        <w:rPr>
          <w:sz w:val="28"/>
          <w:szCs w:val="28"/>
        </w:rPr>
        <w:t>3 697,4</w:t>
      </w:r>
      <w:r w:rsidRPr="00DB576B">
        <w:rPr>
          <w:sz w:val="28"/>
          <w:szCs w:val="28"/>
        </w:rPr>
        <w:t xml:space="preserve"> тыс. рублей</w:t>
      </w:r>
      <w:r w:rsidR="00F407F9" w:rsidRPr="00DB576B">
        <w:rPr>
          <w:sz w:val="28"/>
          <w:szCs w:val="28"/>
        </w:rPr>
        <w:t>, исполнено 3 344,2 тыс. рублей или 90,4%.</w:t>
      </w:r>
    </w:p>
    <w:p w14:paraId="21E03D1A" w14:textId="77777777" w:rsidR="00C65B89" w:rsidRPr="00DB576B" w:rsidRDefault="00235CF2" w:rsidP="00235CF2">
      <w:pPr>
        <w:spacing w:line="276" w:lineRule="auto"/>
        <w:ind w:firstLine="709"/>
        <w:jc w:val="both"/>
      </w:pPr>
      <w:r w:rsidRPr="00DB576B">
        <w:rPr>
          <w:sz w:val="28"/>
          <w:szCs w:val="28"/>
        </w:rPr>
        <w:t>Информация о расходах муниципальных программ представлена в таблице:</w:t>
      </w:r>
    </w:p>
    <w:tbl>
      <w:tblPr>
        <w:tblW w:w="936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116"/>
        <w:gridCol w:w="1276"/>
        <w:gridCol w:w="992"/>
        <w:gridCol w:w="993"/>
        <w:gridCol w:w="992"/>
      </w:tblGrid>
      <w:tr w:rsidR="00EA6D5D" w:rsidRPr="00DB576B" w14:paraId="027CD6C1" w14:textId="77777777" w:rsidTr="00B7072B">
        <w:trPr>
          <w:trHeight w:val="825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4E18B" w14:textId="77777777" w:rsidR="00EA6D5D" w:rsidRPr="00DB576B" w:rsidRDefault="00EA6D5D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D55D5" w14:textId="74FCD0AB" w:rsidR="00EA6D5D" w:rsidRPr="00DB576B" w:rsidRDefault="00EA6D5D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План расходов на 202</w:t>
            </w:r>
            <w:r w:rsidR="00F407F9" w:rsidRPr="00DB576B">
              <w:rPr>
                <w:color w:val="000000"/>
                <w:sz w:val="20"/>
                <w:szCs w:val="20"/>
              </w:rPr>
              <w:t>2</w:t>
            </w:r>
            <w:r w:rsidRPr="00DB576B">
              <w:rPr>
                <w:color w:val="000000"/>
                <w:sz w:val="20"/>
                <w:szCs w:val="20"/>
              </w:rPr>
              <w:t xml:space="preserve"> год, 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29907" w14:textId="77777777" w:rsidR="00EA6D5D" w:rsidRPr="00DB576B" w:rsidRDefault="00EA6D5D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Фактическое исполнение, тыс.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59AC6" w14:textId="77777777" w:rsidR="00EA6D5D" w:rsidRPr="00DB576B" w:rsidRDefault="00EA6D5D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% исполнения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F9A3D" w14:textId="77777777" w:rsidR="00EA6D5D" w:rsidRPr="00DB576B" w:rsidRDefault="00EA6D5D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Не исполнено</w:t>
            </w:r>
            <w:r w:rsidR="001E38CB" w:rsidRPr="00DB576B">
              <w:rPr>
                <w:color w:val="000000"/>
                <w:sz w:val="20"/>
                <w:szCs w:val="20"/>
              </w:rPr>
              <w:t xml:space="preserve"> (гр.2-гр.3), тыс. рублей</w:t>
            </w:r>
          </w:p>
        </w:tc>
      </w:tr>
      <w:tr w:rsidR="001E38CB" w:rsidRPr="00DB576B" w14:paraId="6E05745C" w14:textId="77777777" w:rsidTr="001E38CB">
        <w:trPr>
          <w:trHeight w:val="337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74D42" w14:textId="77777777" w:rsidR="001E38CB" w:rsidRPr="00DB576B" w:rsidRDefault="001E38CB" w:rsidP="001E38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B576B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B97B8" w14:textId="77777777" w:rsidR="001E38CB" w:rsidRPr="00DB576B" w:rsidRDefault="001E38CB" w:rsidP="001E38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B576B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86E42" w14:textId="77777777" w:rsidR="001E38CB" w:rsidRPr="00DB576B" w:rsidRDefault="001E38CB" w:rsidP="001E38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B576B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AD7C8" w14:textId="77777777" w:rsidR="001E38CB" w:rsidRPr="00DB576B" w:rsidRDefault="001E38CB" w:rsidP="001E38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B576B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4EC98" w14:textId="77777777" w:rsidR="001E38CB" w:rsidRPr="00DB576B" w:rsidRDefault="001E38CB" w:rsidP="001E38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B576B"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EA6D5D" w:rsidRPr="00DB576B" w14:paraId="3065FBCD" w14:textId="77777777" w:rsidTr="00F407F9">
        <w:trPr>
          <w:trHeight w:val="331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DD20C" w14:textId="7922EC4E" w:rsidR="00EA6D5D" w:rsidRPr="00DB576B" w:rsidRDefault="001E38CB" w:rsidP="001E38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576B">
              <w:rPr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01476" w14:textId="04CED83D" w:rsidR="00EA6D5D" w:rsidRPr="00DB576B" w:rsidRDefault="0096782A" w:rsidP="00487D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576B">
              <w:rPr>
                <w:b/>
                <w:bCs/>
                <w:color w:val="000000"/>
                <w:sz w:val="20"/>
                <w:szCs w:val="20"/>
              </w:rPr>
              <w:t>3 697,4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DE79A" w14:textId="5402F859" w:rsidR="00EA6D5D" w:rsidRPr="00DB576B" w:rsidRDefault="0096782A" w:rsidP="00487D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576B">
              <w:rPr>
                <w:b/>
                <w:bCs/>
                <w:color w:val="000000"/>
                <w:sz w:val="20"/>
                <w:szCs w:val="20"/>
              </w:rPr>
              <w:t>3 344,2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AFF00" w14:textId="78B524DF" w:rsidR="00EA6D5D" w:rsidRPr="00DB576B" w:rsidRDefault="0096782A" w:rsidP="00487D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576B">
              <w:rPr>
                <w:b/>
                <w:bCs/>
                <w:color w:val="000000"/>
                <w:sz w:val="20"/>
                <w:szCs w:val="20"/>
              </w:rPr>
              <w:t>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566D0" w14:textId="1B124EC8" w:rsidR="00EA6D5D" w:rsidRPr="00DB576B" w:rsidRDefault="0096782A" w:rsidP="00487D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576B">
              <w:rPr>
                <w:b/>
                <w:bCs/>
                <w:color w:val="000000"/>
                <w:sz w:val="20"/>
                <w:szCs w:val="20"/>
              </w:rPr>
              <w:t>353,2</w:t>
            </w:r>
          </w:p>
        </w:tc>
      </w:tr>
      <w:tr w:rsidR="00EA6D5D" w:rsidRPr="00DB576B" w14:paraId="79CF968A" w14:textId="77777777" w:rsidTr="00F407F9">
        <w:trPr>
          <w:trHeight w:val="567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9B0D4" w14:textId="77777777" w:rsidR="00EA6D5D" w:rsidRPr="00DB576B" w:rsidRDefault="00EA6D5D" w:rsidP="00487DB4">
            <w:pPr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 xml:space="preserve">Развитие местного самоуправления в муниципальном образовании </w:t>
            </w:r>
            <w:proofErr w:type="spellStart"/>
            <w:r w:rsidRPr="00DB576B">
              <w:rPr>
                <w:color w:val="000000"/>
                <w:sz w:val="20"/>
                <w:szCs w:val="20"/>
              </w:rPr>
              <w:t>Пачинское</w:t>
            </w:r>
            <w:proofErr w:type="spellEnd"/>
            <w:r w:rsidRPr="00DB576B">
              <w:rPr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1882F" w14:textId="6028F34D" w:rsidR="00EA6D5D" w:rsidRPr="00DB576B" w:rsidRDefault="0096782A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1 400,8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264BD" w14:textId="0D7F34E7" w:rsidR="00EA6D5D" w:rsidRPr="00DB576B" w:rsidRDefault="0096782A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1 389,5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F95A1" w14:textId="49967D3C" w:rsidR="00EA6D5D" w:rsidRPr="00DB576B" w:rsidRDefault="0096782A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C1BB3" w14:textId="556525A3" w:rsidR="00EA6D5D" w:rsidRPr="00DB576B" w:rsidRDefault="0096782A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11,3</w:t>
            </w:r>
          </w:p>
        </w:tc>
      </w:tr>
      <w:tr w:rsidR="00EA6D5D" w:rsidRPr="00DB576B" w14:paraId="1E2D66A7" w14:textId="77777777" w:rsidTr="00F407F9">
        <w:trPr>
          <w:trHeight w:val="567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F1748" w14:textId="77777777" w:rsidR="00EA6D5D" w:rsidRPr="00DB576B" w:rsidRDefault="00EA6D5D" w:rsidP="00487DB4">
            <w:pPr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 xml:space="preserve">Обеспечение безопасности и жизнедеятельности населения в муниципальном образовании </w:t>
            </w:r>
            <w:proofErr w:type="spellStart"/>
            <w:r w:rsidRPr="00DB576B">
              <w:rPr>
                <w:color w:val="000000"/>
                <w:sz w:val="20"/>
                <w:szCs w:val="20"/>
              </w:rPr>
              <w:t>Пачинское</w:t>
            </w:r>
            <w:proofErr w:type="spellEnd"/>
            <w:r w:rsidRPr="00DB576B">
              <w:rPr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CF568" w14:textId="437DD852" w:rsidR="00EA6D5D" w:rsidRPr="00DB576B" w:rsidRDefault="0096782A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1 316,9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F5EDC" w14:textId="1C704885" w:rsidR="00EA6D5D" w:rsidRPr="00DB576B" w:rsidRDefault="0096782A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1 308,4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71415" w14:textId="59E20AB1" w:rsidR="00EA6D5D" w:rsidRPr="00DB576B" w:rsidRDefault="0096782A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A54A0" w14:textId="767050E6" w:rsidR="00EA6D5D" w:rsidRPr="00DB576B" w:rsidRDefault="0096782A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8,5</w:t>
            </w:r>
          </w:p>
        </w:tc>
      </w:tr>
      <w:tr w:rsidR="00EA6D5D" w:rsidRPr="00DB576B" w14:paraId="38F24D83" w14:textId="77777777" w:rsidTr="00F407F9">
        <w:trPr>
          <w:trHeight w:val="567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7D70E" w14:textId="77777777" w:rsidR="00EA6D5D" w:rsidRPr="00DB576B" w:rsidRDefault="00EA6D5D" w:rsidP="00487DB4">
            <w:pPr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 xml:space="preserve">Развитие коммунальной и жилищной инфраструктуры и организация благоустройства на территории </w:t>
            </w:r>
            <w:proofErr w:type="spellStart"/>
            <w:r w:rsidRPr="00DB576B">
              <w:rPr>
                <w:color w:val="000000"/>
                <w:sz w:val="20"/>
                <w:szCs w:val="20"/>
              </w:rPr>
              <w:t>Пачинского</w:t>
            </w:r>
            <w:proofErr w:type="spellEnd"/>
            <w:r w:rsidRPr="00DB576B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20B60" w14:textId="2E665C3C" w:rsidR="00EA6D5D" w:rsidRPr="00DB576B" w:rsidRDefault="0096782A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978,7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B532A" w14:textId="37E68AAC" w:rsidR="00EA6D5D" w:rsidRPr="00DB576B" w:rsidRDefault="0096782A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645,3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264AD" w14:textId="028FB418" w:rsidR="00EA6D5D" w:rsidRPr="00DB576B" w:rsidRDefault="0096782A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D026A" w14:textId="545E9CA7" w:rsidR="00EA6D5D" w:rsidRPr="00DB576B" w:rsidRDefault="0096782A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333,4</w:t>
            </w:r>
          </w:p>
        </w:tc>
      </w:tr>
      <w:tr w:rsidR="00EA6D5D" w:rsidRPr="00DB576B" w14:paraId="1CB8D2C3" w14:textId="77777777" w:rsidTr="00F407F9">
        <w:trPr>
          <w:trHeight w:val="567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46C7D" w14:textId="77777777" w:rsidR="00EA6D5D" w:rsidRPr="00DB576B" w:rsidRDefault="00EA6D5D" w:rsidP="00487DB4">
            <w:pPr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 xml:space="preserve">Энергосбережение и повышение энергетической эффективности в муниципальном образовании </w:t>
            </w:r>
            <w:proofErr w:type="spellStart"/>
            <w:r w:rsidRPr="00DB576B">
              <w:rPr>
                <w:color w:val="000000"/>
                <w:sz w:val="20"/>
                <w:szCs w:val="20"/>
              </w:rPr>
              <w:t>Пачинское</w:t>
            </w:r>
            <w:proofErr w:type="spellEnd"/>
            <w:r w:rsidRPr="00DB576B">
              <w:rPr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2BF57" w14:textId="2175813A" w:rsidR="00EA6D5D" w:rsidRPr="00DB576B" w:rsidRDefault="0096782A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354D5" w14:textId="095A9A4A" w:rsidR="00EA6D5D" w:rsidRPr="00DB576B" w:rsidRDefault="0096782A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A3C41" w14:textId="6A5D5E9F" w:rsidR="00EA6D5D" w:rsidRPr="00DB576B" w:rsidRDefault="0096782A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67164" w14:textId="7F0807E6" w:rsidR="00EA6D5D" w:rsidRPr="00DB576B" w:rsidRDefault="0096782A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DB576B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14:paraId="41DD83C0" w14:textId="246075D3" w:rsidR="0096782A" w:rsidRDefault="0096782A" w:rsidP="00235CF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B576B">
        <w:rPr>
          <w:sz w:val="28"/>
          <w:szCs w:val="28"/>
        </w:rPr>
        <w:t>По итогам 2022 года высокий уровень (99,0-100%) исполнения составили 3 муниципальные программы: «</w:t>
      </w:r>
      <w:r w:rsidRPr="00DB576B">
        <w:rPr>
          <w:color w:val="000000"/>
          <w:sz w:val="28"/>
          <w:szCs w:val="28"/>
        </w:rPr>
        <w:t xml:space="preserve">Энергосбережение и повышение энергетической эффективности в муниципальном образовании </w:t>
      </w:r>
      <w:proofErr w:type="spellStart"/>
      <w:r w:rsidRPr="00DB576B">
        <w:rPr>
          <w:color w:val="000000"/>
          <w:sz w:val="28"/>
          <w:szCs w:val="28"/>
        </w:rPr>
        <w:t>Пачинское</w:t>
      </w:r>
      <w:proofErr w:type="spellEnd"/>
      <w:r w:rsidRPr="00DB576B">
        <w:rPr>
          <w:color w:val="000000"/>
          <w:sz w:val="28"/>
          <w:szCs w:val="28"/>
        </w:rPr>
        <w:t xml:space="preserve"> сельское поселение»,</w:t>
      </w:r>
      <w:r w:rsidRPr="00DB576B">
        <w:rPr>
          <w:sz w:val="28"/>
          <w:szCs w:val="28"/>
        </w:rPr>
        <w:t xml:space="preserve"> «</w:t>
      </w:r>
      <w:r w:rsidRPr="00DB576B">
        <w:rPr>
          <w:color w:val="000000"/>
          <w:sz w:val="28"/>
          <w:szCs w:val="28"/>
        </w:rPr>
        <w:t xml:space="preserve">Обеспечение безопасности и жизнедеятельности населения в муниципальном образовании </w:t>
      </w:r>
      <w:proofErr w:type="spellStart"/>
      <w:r w:rsidRPr="00DB576B">
        <w:rPr>
          <w:color w:val="000000"/>
          <w:sz w:val="28"/>
          <w:szCs w:val="28"/>
        </w:rPr>
        <w:t>Пачинское</w:t>
      </w:r>
      <w:proofErr w:type="spellEnd"/>
      <w:r w:rsidRPr="00DB576B">
        <w:rPr>
          <w:color w:val="000000"/>
          <w:sz w:val="28"/>
          <w:szCs w:val="28"/>
        </w:rPr>
        <w:t xml:space="preserve"> сельское поселение» </w:t>
      </w:r>
      <w:r w:rsidR="0003058E" w:rsidRPr="00DB576B">
        <w:rPr>
          <w:color w:val="000000"/>
          <w:sz w:val="28"/>
          <w:szCs w:val="28"/>
        </w:rPr>
        <w:t xml:space="preserve">и </w:t>
      </w:r>
      <w:r w:rsidR="0003058E" w:rsidRPr="00DB576B">
        <w:rPr>
          <w:sz w:val="28"/>
          <w:szCs w:val="28"/>
        </w:rPr>
        <w:t>«</w:t>
      </w:r>
      <w:r w:rsidRPr="00DB576B">
        <w:rPr>
          <w:color w:val="000000"/>
          <w:sz w:val="28"/>
          <w:szCs w:val="28"/>
        </w:rPr>
        <w:t xml:space="preserve">Развитие местного самоуправления в муниципальном образовании </w:t>
      </w:r>
      <w:proofErr w:type="spellStart"/>
      <w:r w:rsidRPr="00DB576B">
        <w:rPr>
          <w:color w:val="000000"/>
          <w:sz w:val="28"/>
          <w:szCs w:val="28"/>
        </w:rPr>
        <w:t>Пачинское</w:t>
      </w:r>
      <w:proofErr w:type="spellEnd"/>
      <w:r w:rsidRPr="00DB576B">
        <w:rPr>
          <w:color w:val="000000"/>
          <w:sz w:val="28"/>
          <w:szCs w:val="28"/>
        </w:rPr>
        <w:t xml:space="preserve"> сельское поселение». На низком</w:t>
      </w:r>
      <w:r w:rsidR="00D315ED" w:rsidRPr="00DB576B">
        <w:rPr>
          <w:color w:val="000000"/>
          <w:sz w:val="28"/>
          <w:szCs w:val="28"/>
        </w:rPr>
        <w:t xml:space="preserve"> уровне (менее 95%) исполнение составило по муниципальной программе «Развитие коммунальной и жилищной инфраструктуры и организация благоустройства на территории </w:t>
      </w:r>
      <w:proofErr w:type="spellStart"/>
      <w:r w:rsidR="00D315ED" w:rsidRPr="00DB576B">
        <w:rPr>
          <w:color w:val="000000"/>
          <w:sz w:val="28"/>
          <w:szCs w:val="28"/>
        </w:rPr>
        <w:t>Пачинского</w:t>
      </w:r>
      <w:proofErr w:type="spellEnd"/>
      <w:r w:rsidR="00D315ED" w:rsidRPr="00DB576B">
        <w:rPr>
          <w:color w:val="000000"/>
          <w:sz w:val="28"/>
          <w:szCs w:val="28"/>
        </w:rPr>
        <w:t xml:space="preserve"> сельского поселения».</w:t>
      </w:r>
    </w:p>
    <w:p w14:paraId="1BB1C43E" w14:textId="77777777" w:rsidR="00A60820" w:rsidRDefault="0001415F" w:rsidP="00235CF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60820">
        <w:rPr>
          <w:b/>
          <w:bCs/>
          <w:color w:val="000000"/>
          <w:sz w:val="28"/>
          <w:szCs w:val="28"/>
        </w:rPr>
        <w:t>Дорожный фонд</w:t>
      </w:r>
      <w:r>
        <w:rPr>
          <w:color w:val="000000"/>
          <w:sz w:val="28"/>
          <w:szCs w:val="28"/>
        </w:rPr>
        <w:t xml:space="preserve"> муниципального образования в 2022 год формировался за счет акцизов на нефтепродукты – 42</w:t>
      </w:r>
      <w:r w:rsidR="00B86FD1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,1 тыс. рублей. </w:t>
      </w:r>
      <w:r w:rsidR="00A60820">
        <w:rPr>
          <w:color w:val="000000"/>
          <w:sz w:val="28"/>
          <w:szCs w:val="28"/>
        </w:rPr>
        <w:t xml:space="preserve">Фактически поступило доходов от акцизов 426,0 тыс. рублей. </w:t>
      </w:r>
    </w:p>
    <w:p w14:paraId="70917E50" w14:textId="77777777" w:rsidR="00A60820" w:rsidRDefault="0001415F" w:rsidP="00235CF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Кроме того</w:t>
      </w:r>
      <w:r w:rsidR="00B86FD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неиспользованный остаток дорожного фонда за 2021 год составил 320,6 тыс. рублей. </w:t>
      </w:r>
    </w:p>
    <w:p w14:paraId="197D8C1C" w14:textId="670C3201" w:rsidR="0001415F" w:rsidRDefault="0001415F" w:rsidP="00235CF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Общий объем бюджетных ассигнований </w:t>
      </w:r>
      <w:r w:rsidR="00A60820">
        <w:rPr>
          <w:color w:val="000000"/>
          <w:sz w:val="28"/>
          <w:szCs w:val="28"/>
        </w:rPr>
        <w:t xml:space="preserve">дорожного фонда </w:t>
      </w:r>
      <w:r>
        <w:rPr>
          <w:color w:val="000000"/>
          <w:sz w:val="28"/>
          <w:szCs w:val="28"/>
        </w:rPr>
        <w:t>в 2022 году составил 749,7 тыс. рублей, исполнено 473,1 тыс. рублей или 63,1%.</w:t>
      </w:r>
    </w:p>
    <w:p w14:paraId="1745D600" w14:textId="4224501D" w:rsidR="00B86FD1" w:rsidRPr="00B27F49" w:rsidRDefault="00B86FD1" w:rsidP="00235CF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27F49">
        <w:rPr>
          <w:color w:val="000000"/>
          <w:sz w:val="28"/>
          <w:szCs w:val="28"/>
        </w:rPr>
        <w:t>В приложении № 3 проекта Решения в графе «% исполнения</w:t>
      </w:r>
      <w:r w:rsidR="00A312C5" w:rsidRPr="00B27F49">
        <w:rPr>
          <w:color w:val="000000"/>
          <w:sz w:val="28"/>
          <w:szCs w:val="28"/>
        </w:rPr>
        <w:t>»</w:t>
      </w:r>
      <w:r w:rsidRPr="00B27F49">
        <w:rPr>
          <w:color w:val="000000"/>
          <w:sz w:val="28"/>
          <w:szCs w:val="28"/>
        </w:rPr>
        <w:t xml:space="preserve"> по строке «Дорожные фонды» процент исполнения составляет 66,3%. </w:t>
      </w:r>
      <w:r w:rsidRPr="00B27F49">
        <w:rPr>
          <w:color w:val="000000"/>
          <w:sz w:val="28"/>
          <w:szCs w:val="28"/>
        </w:rPr>
        <w:lastRenderedPageBreak/>
        <w:t>Фактически процент исполнения составил 63,1%. Таким образом показатель завышен на 3,2 процентных пункта.</w:t>
      </w:r>
    </w:p>
    <w:p w14:paraId="60FCC30B" w14:textId="5EEB76AA" w:rsidR="0001415F" w:rsidRDefault="00A60820" w:rsidP="00235CF2">
      <w:pPr>
        <w:spacing w:line="276" w:lineRule="auto"/>
        <w:ind w:firstLine="709"/>
        <w:jc w:val="both"/>
        <w:rPr>
          <w:sz w:val="28"/>
          <w:szCs w:val="28"/>
        </w:rPr>
      </w:pPr>
      <w:r w:rsidRPr="00B27F49">
        <w:rPr>
          <w:sz w:val="28"/>
          <w:szCs w:val="28"/>
        </w:rPr>
        <w:t xml:space="preserve">Остаток </w:t>
      </w:r>
      <w:r w:rsidR="00910E99">
        <w:rPr>
          <w:sz w:val="28"/>
          <w:szCs w:val="28"/>
        </w:rPr>
        <w:t xml:space="preserve">средств </w:t>
      </w:r>
      <w:r w:rsidRPr="00B27F49">
        <w:rPr>
          <w:sz w:val="28"/>
          <w:szCs w:val="28"/>
        </w:rPr>
        <w:t>дорожного</w:t>
      </w:r>
      <w:r>
        <w:rPr>
          <w:sz w:val="28"/>
          <w:szCs w:val="28"/>
        </w:rPr>
        <w:t xml:space="preserve"> фонда на 01.01.2023 составил 273,4 тыс. рублей.</w:t>
      </w:r>
    </w:p>
    <w:p w14:paraId="71312F7F" w14:textId="452D6961" w:rsidR="00A60820" w:rsidRPr="00DB576B" w:rsidRDefault="0075611A" w:rsidP="00235CF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Ассигнования </w:t>
      </w:r>
      <w:r w:rsidRPr="0075611A">
        <w:rPr>
          <w:b/>
          <w:bCs/>
          <w:sz w:val="28"/>
          <w:szCs w:val="28"/>
        </w:rPr>
        <w:t>р</w:t>
      </w:r>
      <w:r w:rsidR="00A60820" w:rsidRPr="0075611A">
        <w:rPr>
          <w:b/>
          <w:bCs/>
          <w:sz w:val="28"/>
          <w:szCs w:val="28"/>
        </w:rPr>
        <w:t>езервн</w:t>
      </w:r>
      <w:r w:rsidRPr="0075611A">
        <w:rPr>
          <w:b/>
          <w:bCs/>
          <w:sz w:val="28"/>
          <w:szCs w:val="28"/>
        </w:rPr>
        <w:t>ого</w:t>
      </w:r>
      <w:r w:rsidR="00A60820" w:rsidRPr="0075611A">
        <w:rPr>
          <w:b/>
          <w:bCs/>
          <w:sz w:val="28"/>
          <w:szCs w:val="28"/>
        </w:rPr>
        <w:t xml:space="preserve"> фонд</w:t>
      </w:r>
      <w:r w:rsidRPr="0075611A">
        <w:rPr>
          <w:b/>
          <w:bCs/>
          <w:sz w:val="28"/>
          <w:szCs w:val="28"/>
        </w:rPr>
        <w:t>а</w:t>
      </w:r>
      <w:r w:rsidR="00A60820">
        <w:rPr>
          <w:sz w:val="28"/>
          <w:szCs w:val="28"/>
        </w:rPr>
        <w:t xml:space="preserve"> в 2022 году</w:t>
      </w:r>
      <w:r>
        <w:rPr>
          <w:sz w:val="28"/>
          <w:szCs w:val="28"/>
        </w:rPr>
        <w:t xml:space="preserve"> </w:t>
      </w:r>
      <w:r w:rsidR="002D2E61">
        <w:rPr>
          <w:sz w:val="28"/>
          <w:szCs w:val="28"/>
        </w:rPr>
        <w:t>изначально запланированные в объеме 1,0 тыс. рублей, в конце года были перераспределены на другие расходы. С</w:t>
      </w:r>
      <w:r>
        <w:rPr>
          <w:sz w:val="28"/>
          <w:szCs w:val="28"/>
        </w:rPr>
        <w:t xml:space="preserve"> учетом внесенных корректировок </w:t>
      </w:r>
      <w:r w:rsidR="002D2E61">
        <w:rPr>
          <w:sz w:val="28"/>
          <w:szCs w:val="28"/>
        </w:rPr>
        <w:t xml:space="preserve">объем резервного фонда составил </w:t>
      </w:r>
      <w:r>
        <w:rPr>
          <w:sz w:val="28"/>
          <w:szCs w:val="28"/>
        </w:rPr>
        <w:t>0,0 тыс. рублей.</w:t>
      </w:r>
    </w:p>
    <w:p w14:paraId="69618CF4" w14:textId="0AC311D5" w:rsidR="000B4F6D" w:rsidRPr="00DB576B" w:rsidRDefault="000B4F6D" w:rsidP="00910E99">
      <w:pPr>
        <w:spacing w:before="200" w:after="200" w:line="276" w:lineRule="auto"/>
        <w:jc w:val="center"/>
        <w:rPr>
          <w:b/>
          <w:sz w:val="28"/>
          <w:szCs w:val="28"/>
        </w:rPr>
      </w:pPr>
      <w:r w:rsidRPr="00DB576B">
        <w:rPr>
          <w:b/>
          <w:sz w:val="28"/>
          <w:szCs w:val="28"/>
        </w:rPr>
        <w:t xml:space="preserve">Анализ дебиторской и кредиторской задолженности </w:t>
      </w:r>
    </w:p>
    <w:p w14:paraId="5E695B9C" w14:textId="2DEF9ACA" w:rsidR="000B4F6D" w:rsidRPr="00DB576B" w:rsidRDefault="000B4F6D" w:rsidP="000B4F6D">
      <w:pPr>
        <w:spacing w:line="276" w:lineRule="auto"/>
        <w:ind w:firstLine="709"/>
        <w:jc w:val="both"/>
        <w:rPr>
          <w:sz w:val="28"/>
          <w:szCs w:val="28"/>
        </w:rPr>
      </w:pPr>
      <w:r w:rsidRPr="00DB576B">
        <w:rPr>
          <w:sz w:val="28"/>
          <w:szCs w:val="28"/>
        </w:rPr>
        <w:t xml:space="preserve">По данным годовой отчетности ф. 0503169 «Сведения по дебиторской и кредиторской задолженности» </w:t>
      </w:r>
      <w:r w:rsidR="004449E9" w:rsidRPr="00DB576B">
        <w:rPr>
          <w:sz w:val="28"/>
          <w:szCs w:val="28"/>
        </w:rPr>
        <w:t xml:space="preserve">к уровню 2021 года </w:t>
      </w:r>
      <w:r w:rsidRPr="00DB576B">
        <w:rPr>
          <w:sz w:val="28"/>
          <w:szCs w:val="28"/>
        </w:rPr>
        <w:t xml:space="preserve">дебиторская задолженность увеличилась на </w:t>
      </w:r>
      <w:r w:rsidR="004449E9" w:rsidRPr="00DB576B">
        <w:rPr>
          <w:sz w:val="28"/>
          <w:szCs w:val="28"/>
        </w:rPr>
        <w:t>407,5</w:t>
      </w:r>
      <w:r w:rsidRPr="00DB576B">
        <w:rPr>
          <w:sz w:val="28"/>
          <w:szCs w:val="28"/>
        </w:rPr>
        <w:t xml:space="preserve"> тыс. </w:t>
      </w:r>
      <w:r w:rsidR="000F56EA" w:rsidRPr="00DB576B">
        <w:rPr>
          <w:sz w:val="28"/>
          <w:szCs w:val="28"/>
        </w:rPr>
        <w:t>рублей и</w:t>
      </w:r>
      <w:r w:rsidRPr="00DB576B">
        <w:rPr>
          <w:sz w:val="28"/>
          <w:szCs w:val="28"/>
        </w:rPr>
        <w:t xml:space="preserve"> составила </w:t>
      </w:r>
      <w:r w:rsidR="004449E9" w:rsidRPr="00DB576B">
        <w:rPr>
          <w:sz w:val="28"/>
          <w:szCs w:val="28"/>
        </w:rPr>
        <w:t xml:space="preserve">712,9 </w:t>
      </w:r>
      <w:r w:rsidRPr="00DB576B">
        <w:rPr>
          <w:sz w:val="28"/>
          <w:szCs w:val="28"/>
        </w:rPr>
        <w:t xml:space="preserve">тыс. рублей; кредиторская задолженность </w:t>
      </w:r>
      <w:r w:rsidR="004449E9" w:rsidRPr="00DB576B">
        <w:rPr>
          <w:sz w:val="28"/>
          <w:szCs w:val="28"/>
        </w:rPr>
        <w:t xml:space="preserve">уменьшилась </w:t>
      </w:r>
      <w:r w:rsidRPr="00DB576B">
        <w:rPr>
          <w:sz w:val="28"/>
          <w:szCs w:val="28"/>
        </w:rPr>
        <w:t xml:space="preserve">на </w:t>
      </w:r>
      <w:r w:rsidR="004449E9" w:rsidRPr="00DB576B">
        <w:rPr>
          <w:sz w:val="28"/>
          <w:szCs w:val="28"/>
        </w:rPr>
        <w:t>81,9</w:t>
      </w:r>
      <w:r w:rsidRPr="00DB576B">
        <w:rPr>
          <w:sz w:val="28"/>
          <w:szCs w:val="28"/>
        </w:rPr>
        <w:t xml:space="preserve"> тыс. рублей</w:t>
      </w:r>
      <w:r w:rsidRPr="00DB576B">
        <w:rPr>
          <w:b/>
          <w:sz w:val="28"/>
          <w:szCs w:val="28"/>
        </w:rPr>
        <w:t xml:space="preserve"> </w:t>
      </w:r>
      <w:r w:rsidRPr="00DB576B">
        <w:rPr>
          <w:sz w:val="28"/>
          <w:szCs w:val="28"/>
        </w:rPr>
        <w:t xml:space="preserve">и составила </w:t>
      </w:r>
      <w:r w:rsidR="004449E9" w:rsidRPr="00DB576B">
        <w:rPr>
          <w:sz w:val="28"/>
          <w:szCs w:val="28"/>
        </w:rPr>
        <w:t>99,9</w:t>
      </w:r>
      <w:r w:rsidRPr="00DB576B">
        <w:rPr>
          <w:sz w:val="28"/>
          <w:szCs w:val="28"/>
        </w:rPr>
        <w:t xml:space="preserve"> тыс. рублей.</w:t>
      </w:r>
    </w:p>
    <w:p w14:paraId="0AEC49E4" w14:textId="77777777" w:rsidR="000B4F6D" w:rsidRPr="00DB576B" w:rsidRDefault="000B4F6D" w:rsidP="000B4F6D">
      <w:pPr>
        <w:spacing w:line="276" w:lineRule="auto"/>
        <w:ind w:firstLine="709"/>
        <w:jc w:val="both"/>
        <w:rPr>
          <w:sz w:val="28"/>
          <w:szCs w:val="28"/>
        </w:rPr>
      </w:pPr>
      <w:r w:rsidRPr="00DB576B">
        <w:rPr>
          <w:bCs/>
          <w:i/>
          <w:iCs/>
          <w:sz w:val="28"/>
          <w:szCs w:val="28"/>
        </w:rPr>
        <w:t>Дебиторская задолженность</w:t>
      </w:r>
      <w:r w:rsidRPr="00DB576B">
        <w:rPr>
          <w:sz w:val="28"/>
          <w:szCs w:val="28"/>
        </w:rPr>
        <w:t xml:space="preserve"> сложилась в общей сумме                                    17,4 тыс. рублей, из них:</w:t>
      </w:r>
    </w:p>
    <w:p w14:paraId="25DB579E" w14:textId="05EFA164" w:rsidR="000B4F6D" w:rsidRPr="00DB576B" w:rsidRDefault="00B833A8" w:rsidP="000B4F6D">
      <w:pPr>
        <w:spacing w:line="276" w:lineRule="auto"/>
        <w:ind w:firstLine="709"/>
        <w:jc w:val="both"/>
        <w:rPr>
          <w:sz w:val="28"/>
          <w:szCs w:val="28"/>
        </w:rPr>
      </w:pPr>
      <w:r w:rsidRPr="00DB576B">
        <w:rPr>
          <w:sz w:val="28"/>
          <w:szCs w:val="28"/>
        </w:rPr>
        <w:t xml:space="preserve">по счету </w:t>
      </w:r>
      <w:r w:rsidR="000B4F6D" w:rsidRPr="00DB576B">
        <w:rPr>
          <w:sz w:val="28"/>
          <w:szCs w:val="28"/>
        </w:rPr>
        <w:t>1</w:t>
      </w:r>
      <w:r w:rsidR="004449E9" w:rsidRPr="00DB576B">
        <w:rPr>
          <w:sz w:val="28"/>
          <w:szCs w:val="28"/>
        </w:rPr>
        <w:t> </w:t>
      </w:r>
      <w:r w:rsidR="000B4F6D" w:rsidRPr="00DB576B">
        <w:rPr>
          <w:sz w:val="28"/>
          <w:szCs w:val="28"/>
        </w:rPr>
        <w:t>205</w:t>
      </w:r>
      <w:r w:rsidR="004449E9" w:rsidRPr="00DB576B">
        <w:rPr>
          <w:sz w:val="28"/>
          <w:szCs w:val="28"/>
        </w:rPr>
        <w:t xml:space="preserve"> </w:t>
      </w:r>
      <w:r w:rsidR="000B4F6D" w:rsidRPr="00DB576B">
        <w:rPr>
          <w:sz w:val="28"/>
          <w:szCs w:val="28"/>
        </w:rPr>
        <w:t xml:space="preserve">11 «Расчеты с плательщиками налоговых доходов» -                         </w:t>
      </w:r>
      <w:r w:rsidR="004449E9" w:rsidRPr="00DB576B">
        <w:rPr>
          <w:sz w:val="28"/>
          <w:szCs w:val="28"/>
        </w:rPr>
        <w:t>10,7</w:t>
      </w:r>
      <w:r w:rsidR="000B4F6D" w:rsidRPr="00DB576B">
        <w:rPr>
          <w:sz w:val="28"/>
          <w:szCs w:val="28"/>
        </w:rPr>
        <w:t xml:space="preserve"> тыс. рублей (</w:t>
      </w:r>
      <w:r w:rsidR="00513294" w:rsidRPr="00DB576B">
        <w:rPr>
          <w:sz w:val="28"/>
          <w:szCs w:val="28"/>
        </w:rPr>
        <w:t>0,7</w:t>
      </w:r>
      <w:r w:rsidR="000B4F6D" w:rsidRPr="00DB576B">
        <w:rPr>
          <w:sz w:val="28"/>
          <w:szCs w:val="28"/>
        </w:rPr>
        <w:t xml:space="preserve"> тыс. рублей – по налогу </w:t>
      </w:r>
      <w:r w:rsidR="00397BF4" w:rsidRPr="00DB576B">
        <w:rPr>
          <w:sz w:val="28"/>
          <w:szCs w:val="28"/>
        </w:rPr>
        <w:t>на имущество</w:t>
      </w:r>
      <w:r w:rsidR="000B4F6D" w:rsidRPr="00DB576B">
        <w:rPr>
          <w:sz w:val="28"/>
          <w:szCs w:val="28"/>
        </w:rPr>
        <w:t xml:space="preserve"> и                                 </w:t>
      </w:r>
      <w:r w:rsidR="00513294" w:rsidRPr="00DB576B">
        <w:rPr>
          <w:sz w:val="28"/>
          <w:szCs w:val="28"/>
        </w:rPr>
        <w:t>10,0</w:t>
      </w:r>
      <w:r w:rsidR="000B4F6D" w:rsidRPr="00DB576B">
        <w:rPr>
          <w:sz w:val="28"/>
          <w:szCs w:val="28"/>
        </w:rPr>
        <w:t xml:space="preserve"> тыс. рублей – по земельному налогу)</w:t>
      </w:r>
      <w:r w:rsidRPr="00DB576B">
        <w:rPr>
          <w:sz w:val="28"/>
          <w:szCs w:val="28"/>
        </w:rPr>
        <w:t>.</w:t>
      </w:r>
    </w:p>
    <w:p w14:paraId="71AF942B" w14:textId="27CA9A61" w:rsidR="000B4F6D" w:rsidRPr="00DB576B" w:rsidRDefault="000B4F6D" w:rsidP="000B4F6D">
      <w:pPr>
        <w:spacing w:line="276" w:lineRule="auto"/>
        <w:ind w:firstLine="709"/>
        <w:jc w:val="both"/>
        <w:rPr>
          <w:sz w:val="28"/>
          <w:szCs w:val="28"/>
        </w:rPr>
      </w:pPr>
      <w:r w:rsidRPr="00DB576B">
        <w:rPr>
          <w:sz w:val="28"/>
          <w:szCs w:val="28"/>
        </w:rPr>
        <w:t>Кроме того, по счету 1</w:t>
      </w:r>
      <w:r w:rsidR="00B833A8" w:rsidRPr="00DB576B">
        <w:rPr>
          <w:sz w:val="28"/>
          <w:szCs w:val="28"/>
        </w:rPr>
        <w:t> </w:t>
      </w:r>
      <w:r w:rsidRPr="00DB576B">
        <w:rPr>
          <w:sz w:val="28"/>
          <w:szCs w:val="28"/>
        </w:rPr>
        <w:t>205</w:t>
      </w:r>
      <w:r w:rsidR="00B833A8" w:rsidRPr="00DB576B">
        <w:rPr>
          <w:sz w:val="28"/>
          <w:szCs w:val="28"/>
        </w:rPr>
        <w:t xml:space="preserve"> 5</w:t>
      </w:r>
      <w:r w:rsidRPr="00DB576B">
        <w:rPr>
          <w:sz w:val="28"/>
          <w:szCs w:val="28"/>
        </w:rPr>
        <w:t>1 «</w:t>
      </w:r>
      <w:r w:rsidRPr="00DB576B">
        <w:rPr>
          <w:sz w:val="28"/>
          <w:szCs w:val="28"/>
          <w:lang w:eastAsia="en-US"/>
        </w:rPr>
        <w:t>Расчеты по безвозмездным поступлениям текущего характера от других бюджетов бюджетной системы Российской Федерации»</w:t>
      </w:r>
      <w:r w:rsidRPr="00DB576B">
        <w:rPr>
          <w:sz w:val="28"/>
          <w:szCs w:val="28"/>
        </w:rPr>
        <w:t xml:space="preserve"> дебиторская задолженность составляет                           </w:t>
      </w:r>
      <w:r w:rsidR="00B833A8" w:rsidRPr="00DB576B">
        <w:rPr>
          <w:sz w:val="28"/>
          <w:szCs w:val="28"/>
        </w:rPr>
        <w:t>702,2</w:t>
      </w:r>
      <w:r w:rsidRPr="00DB576B">
        <w:rPr>
          <w:sz w:val="28"/>
          <w:szCs w:val="28"/>
        </w:rPr>
        <w:t xml:space="preserve"> тыс. рублей.</w:t>
      </w:r>
    </w:p>
    <w:p w14:paraId="77D43C7D" w14:textId="3E143926" w:rsidR="000B4F6D" w:rsidRPr="00DB576B" w:rsidRDefault="000B4F6D" w:rsidP="000B4F6D">
      <w:pPr>
        <w:spacing w:line="276" w:lineRule="auto"/>
        <w:ind w:firstLine="709"/>
        <w:jc w:val="both"/>
        <w:rPr>
          <w:sz w:val="28"/>
          <w:szCs w:val="28"/>
        </w:rPr>
      </w:pPr>
      <w:r w:rsidRPr="00DB576B">
        <w:rPr>
          <w:bCs/>
          <w:i/>
          <w:iCs/>
          <w:sz w:val="28"/>
          <w:szCs w:val="28"/>
        </w:rPr>
        <w:t>Кредиторская задолженность</w:t>
      </w:r>
      <w:r w:rsidRPr="00DB576B">
        <w:rPr>
          <w:sz w:val="28"/>
          <w:szCs w:val="28"/>
        </w:rPr>
        <w:t xml:space="preserve"> сложилась в общей сумме                                 </w:t>
      </w:r>
      <w:r w:rsidR="00B833A8" w:rsidRPr="00DB576B">
        <w:rPr>
          <w:sz w:val="28"/>
          <w:szCs w:val="28"/>
        </w:rPr>
        <w:t>99,9</w:t>
      </w:r>
      <w:r w:rsidRPr="00DB576B">
        <w:rPr>
          <w:sz w:val="28"/>
          <w:szCs w:val="28"/>
        </w:rPr>
        <w:t xml:space="preserve"> тыс. рублей, из них:</w:t>
      </w:r>
    </w:p>
    <w:p w14:paraId="242185D1" w14:textId="219F6DC9" w:rsidR="000B4F6D" w:rsidRPr="00DB576B" w:rsidRDefault="00DB576B" w:rsidP="000B4F6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счету </w:t>
      </w:r>
      <w:r w:rsidR="000B4F6D" w:rsidRPr="00DB576B">
        <w:rPr>
          <w:sz w:val="28"/>
          <w:szCs w:val="28"/>
        </w:rPr>
        <w:t>1</w:t>
      </w:r>
      <w:r w:rsidR="00B833A8" w:rsidRPr="00DB576B">
        <w:rPr>
          <w:sz w:val="28"/>
          <w:szCs w:val="28"/>
        </w:rPr>
        <w:t> </w:t>
      </w:r>
      <w:r w:rsidR="000B4F6D" w:rsidRPr="00DB576B">
        <w:rPr>
          <w:sz w:val="28"/>
          <w:szCs w:val="28"/>
        </w:rPr>
        <w:t>205</w:t>
      </w:r>
      <w:r w:rsidR="00B833A8" w:rsidRPr="00DB576B">
        <w:rPr>
          <w:sz w:val="28"/>
          <w:szCs w:val="28"/>
        </w:rPr>
        <w:t xml:space="preserve"> </w:t>
      </w:r>
      <w:r w:rsidR="000B4F6D" w:rsidRPr="00DB576B">
        <w:rPr>
          <w:sz w:val="28"/>
          <w:szCs w:val="28"/>
        </w:rPr>
        <w:t xml:space="preserve">11 «Расчеты с плательщиками налоговых доходов» -                           </w:t>
      </w:r>
      <w:r w:rsidR="00B833A8" w:rsidRPr="00DB576B">
        <w:rPr>
          <w:sz w:val="28"/>
          <w:szCs w:val="28"/>
        </w:rPr>
        <w:t>3,3</w:t>
      </w:r>
      <w:r w:rsidR="000B4F6D" w:rsidRPr="00DB576B">
        <w:rPr>
          <w:sz w:val="28"/>
          <w:szCs w:val="28"/>
        </w:rPr>
        <w:t xml:space="preserve"> тыс. рублей (</w:t>
      </w:r>
      <w:r w:rsidR="00B833A8" w:rsidRPr="00DB576B">
        <w:rPr>
          <w:sz w:val="28"/>
          <w:szCs w:val="28"/>
        </w:rPr>
        <w:t>0,3</w:t>
      </w:r>
      <w:r w:rsidR="000B4F6D" w:rsidRPr="00DB576B">
        <w:rPr>
          <w:sz w:val="28"/>
          <w:szCs w:val="28"/>
        </w:rPr>
        <w:t xml:space="preserve"> тыс. </w:t>
      </w:r>
      <w:r w:rsidR="00E52CBA" w:rsidRPr="00DB576B">
        <w:rPr>
          <w:sz w:val="28"/>
          <w:szCs w:val="28"/>
        </w:rPr>
        <w:t>рублей –</w:t>
      </w:r>
      <w:r w:rsidR="000B4F6D" w:rsidRPr="00DB576B">
        <w:rPr>
          <w:sz w:val="28"/>
          <w:szCs w:val="28"/>
        </w:rPr>
        <w:t xml:space="preserve"> налог на имущество и </w:t>
      </w:r>
      <w:r w:rsidR="00E52CBA" w:rsidRPr="00DB576B">
        <w:rPr>
          <w:sz w:val="28"/>
          <w:szCs w:val="28"/>
        </w:rPr>
        <w:t>3,0</w:t>
      </w:r>
      <w:r w:rsidR="000B4F6D" w:rsidRPr="00DB576B">
        <w:rPr>
          <w:sz w:val="28"/>
          <w:szCs w:val="28"/>
        </w:rPr>
        <w:t xml:space="preserve"> тыс. рублей – земельный налог);</w:t>
      </w:r>
    </w:p>
    <w:p w14:paraId="351766E3" w14:textId="3B47EAFB" w:rsidR="000B4F6D" w:rsidRDefault="00DB576B" w:rsidP="000B4F6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счету </w:t>
      </w:r>
      <w:r w:rsidR="000B4F6D" w:rsidRPr="00DB576B">
        <w:rPr>
          <w:sz w:val="28"/>
          <w:szCs w:val="28"/>
        </w:rPr>
        <w:t>1</w:t>
      </w:r>
      <w:r w:rsidR="00E52CBA" w:rsidRPr="00DB576B">
        <w:rPr>
          <w:sz w:val="28"/>
          <w:szCs w:val="28"/>
        </w:rPr>
        <w:t> </w:t>
      </w:r>
      <w:r w:rsidR="000B4F6D" w:rsidRPr="00DB576B">
        <w:rPr>
          <w:sz w:val="28"/>
          <w:szCs w:val="28"/>
        </w:rPr>
        <w:t>302</w:t>
      </w:r>
      <w:r w:rsidR="00E52CBA" w:rsidRPr="00DB576B">
        <w:rPr>
          <w:sz w:val="28"/>
          <w:szCs w:val="28"/>
        </w:rPr>
        <w:t xml:space="preserve"> </w:t>
      </w:r>
      <w:r w:rsidR="000B4F6D" w:rsidRPr="00DB576B">
        <w:rPr>
          <w:sz w:val="28"/>
          <w:szCs w:val="28"/>
        </w:rPr>
        <w:t>11</w:t>
      </w:r>
      <w:r w:rsidR="00E52CBA" w:rsidRPr="00DB576B">
        <w:rPr>
          <w:sz w:val="28"/>
          <w:szCs w:val="28"/>
        </w:rPr>
        <w:t xml:space="preserve"> </w:t>
      </w:r>
      <w:r w:rsidR="000B4F6D" w:rsidRPr="00DB576B">
        <w:rPr>
          <w:sz w:val="28"/>
          <w:szCs w:val="28"/>
        </w:rPr>
        <w:t xml:space="preserve">«Расчеты по заработной плате» - </w:t>
      </w:r>
      <w:r w:rsidR="00E52CBA" w:rsidRPr="00DB576B">
        <w:rPr>
          <w:sz w:val="28"/>
          <w:szCs w:val="28"/>
        </w:rPr>
        <w:t>96,6</w:t>
      </w:r>
      <w:r w:rsidR="000B4F6D" w:rsidRPr="00DB576B">
        <w:rPr>
          <w:sz w:val="28"/>
          <w:szCs w:val="28"/>
        </w:rPr>
        <w:t xml:space="preserve"> тыс. рублей</w:t>
      </w:r>
      <w:r w:rsidR="00E52CBA" w:rsidRPr="00DB576B">
        <w:rPr>
          <w:sz w:val="28"/>
          <w:szCs w:val="28"/>
        </w:rPr>
        <w:t>.</w:t>
      </w:r>
    </w:p>
    <w:p w14:paraId="510E70B4" w14:textId="08022040" w:rsidR="00224CA3" w:rsidRPr="00DB576B" w:rsidRDefault="005E22B0" w:rsidP="000B4F6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кредиторская задолженность по счету 401 40 «Доходы будущих периодов» составила 702,2 тыс. рублей.</w:t>
      </w:r>
    </w:p>
    <w:p w14:paraId="11328237" w14:textId="53F03759" w:rsidR="00B833A8" w:rsidRPr="00DB576B" w:rsidRDefault="00B833A8" w:rsidP="00B833A8">
      <w:pPr>
        <w:spacing w:line="276" w:lineRule="auto"/>
        <w:ind w:firstLine="709"/>
        <w:jc w:val="both"/>
        <w:rPr>
          <w:sz w:val="28"/>
          <w:szCs w:val="28"/>
        </w:rPr>
      </w:pPr>
      <w:r w:rsidRPr="00DB576B">
        <w:rPr>
          <w:sz w:val="28"/>
          <w:szCs w:val="28"/>
        </w:rPr>
        <w:t>Согласно представленной годовой отчетности, просроченная дебиторская и кредиторская задолженность на 01.01.2023 отсутствует.</w:t>
      </w:r>
    </w:p>
    <w:p w14:paraId="4FD47DF9" w14:textId="0C6DE898" w:rsidR="00CE24FC" w:rsidRPr="00DB576B" w:rsidRDefault="00A759B6" w:rsidP="005E22B0">
      <w:pPr>
        <w:spacing w:before="200" w:after="200"/>
        <w:ind w:firstLine="709"/>
        <w:jc w:val="center"/>
        <w:rPr>
          <w:b/>
          <w:sz w:val="28"/>
          <w:szCs w:val="28"/>
        </w:rPr>
      </w:pPr>
      <w:r w:rsidRPr="00DB576B">
        <w:rPr>
          <w:b/>
          <w:sz w:val="28"/>
          <w:szCs w:val="28"/>
        </w:rPr>
        <w:t>Оценка д</w:t>
      </w:r>
      <w:r w:rsidR="00CE24FC" w:rsidRPr="00DB576B">
        <w:rPr>
          <w:b/>
          <w:sz w:val="28"/>
          <w:szCs w:val="28"/>
        </w:rPr>
        <w:t>ефицит</w:t>
      </w:r>
      <w:r w:rsidRPr="00DB576B">
        <w:rPr>
          <w:b/>
          <w:sz w:val="28"/>
          <w:szCs w:val="28"/>
        </w:rPr>
        <w:t>а</w:t>
      </w:r>
      <w:r w:rsidR="00CE24FC" w:rsidRPr="00DB576B">
        <w:rPr>
          <w:b/>
          <w:sz w:val="28"/>
          <w:szCs w:val="28"/>
        </w:rPr>
        <w:t xml:space="preserve"> (профицит</w:t>
      </w:r>
      <w:r w:rsidRPr="00DB576B">
        <w:rPr>
          <w:b/>
          <w:sz w:val="28"/>
          <w:szCs w:val="28"/>
        </w:rPr>
        <w:t>а</w:t>
      </w:r>
      <w:r w:rsidR="00CE24FC" w:rsidRPr="00DB576B">
        <w:rPr>
          <w:b/>
          <w:sz w:val="28"/>
          <w:szCs w:val="28"/>
        </w:rPr>
        <w:t>)</w:t>
      </w:r>
      <w:r w:rsidR="00F2219E" w:rsidRPr="00DB576B">
        <w:rPr>
          <w:b/>
          <w:sz w:val="28"/>
          <w:szCs w:val="28"/>
        </w:rPr>
        <w:t xml:space="preserve">, источники финансирования               дефицита </w:t>
      </w:r>
      <w:r w:rsidR="00CE24FC" w:rsidRPr="00DB576B">
        <w:rPr>
          <w:b/>
          <w:sz w:val="28"/>
          <w:szCs w:val="28"/>
        </w:rPr>
        <w:t>в 202</w:t>
      </w:r>
      <w:r w:rsidRPr="00DB576B">
        <w:rPr>
          <w:b/>
          <w:sz w:val="28"/>
          <w:szCs w:val="28"/>
        </w:rPr>
        <w:t>2</w:t>
      </w:r>
      <w:r w:rsidR="00CE24FC" w:rsidRPr="00DB576B">
        <w:rPr>
          <w:b/>
          <w:sz w:val="28"/>
          <w:szCs w:val="28"/>
        </w:rPr>
        <w:t xml:space="preserve"> году</w:t>
      </w:r>
    </w:p>
    <w:p w14:paraId="25F1A4AE" w14:textId="1C23104D" w:rsidR="004D5843" w:rsidRPr="00DB576B" w:rsidRDefault="00895D30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DB576B">
        <w:rPr>
          <w:sz w:val="28"/>
          <w:szCs w:val="28"/>
        </w:rPr>
        <w:t>Первоначально бюджет поселения на 202</w:t>
      </w:r>
      <w:r w:rsidR="00A759B6" w:rsidRPr="00DB576B">
        <w:rPr>
          <w:sz w:val="28"/>
          <w:szCs w:val="28"/>
        </w:rPr>
        <w:t>2</w:t>
      </w:r>
      <w:r w:rsidRPr="00DB576B">
        <w:rPr>
          <w:sz w:val="28"/>
          <w:szCs w:val="28"/>
        </w:rPr>
        <w:t xml:space="preserve"> год утвержден с дефицитом в размере</w:t>
      </w:r>
      <w:r w:rsidR="004D5843" w:rsidRPr="00DB576B">
        <w:rPr>
          <w:sz w:val="28"/>
          <w:szCs w:val="28"/>
        </w:rPr>
        <w:t xml:space="preserve"> </w:t>
      </w:r>
      <w:r w:rsidRPr="00DB576B">
        <w:rPr>
          <w:sz w:val="28"/>
          <w:szCs w:val="28"/>
        </w:rPr>
        <w:t xml:space="preserve">3,0 тыс. рублей. После внесенных в течение года поправок в </w:t>
      </w:r>
      <w:r w:rsidRPr="00DB576B">
        <w:rPr>
          <w:sz w:val="28"/>
          <w:szCs w:val="28"/>
        </w:rPr>
        <w:lastRenderedPageBreak/>
        <w:t xml:space="preserve">бюджет объем дефицита скорректирован до </w:t>
      </w:r>
      <w:r w:rsidR="00B07647" w:rsidRPr="00DB576B">
        <w:rPr>
          <w:sz w:val="28"/>
          <w:szCs w:val="28"/>
        </w:rPr>
        <w:t>410,4</w:t>
      </w:r>
      <w:r w:rsidRPr="00DB576B">
        <w:rPr>
          <w:sz w:val="28"/>
          <w:szCs w:val="28"/>
        </w:rPr>
        <w:t xml:space="preserve"> тыс. рублей</w:t>
      </w:r>
      <w:r w:rsidR="0075311D" w:rsidRPr="00DB576B">
        <w:rPr>
          <w:sz w:val="28"/>
          <w:szCs w:val="28"/>
        </w:rPr>
        <w:t xml:space="preserve"> (остаток средств на счетах по учету средств бюджета на 01.01.202</w:t>
      </w:r>
      <w:r w:rsidR="00B07647" w:rsidRPr="00DB576B">
        <w:rPr>
          <w:sz w:val="28"/>
          <w:szCs w:val="28"/>
        </w:rPr>
        <w:t>2</w:t>
      </w:r>
      <w:r w:rsidR="0075311D" w:rsidRPr="00DB576B">
        <w:rPr>
          <w:sz w:val="28"/>
          <w:szCs w:val="28"/>
        </w:rPr>
        <w:t>)</w:t>
      </w:r>
      <w:r w:rsidRPr="00DB576B">
        <w:rPr>
          <w:sz w:val="28"/>
          <w:szCs w:val="28"/>
        </w:rPr>
        <w:t xml:space="preserve">. </w:t>
      </w:r>
      <w:r w:rsidR="00682AFE" w:rsidRPr="00DB576B">
        <w:rPr>
          <w:sz w:val="28"/>
          <w:szCs w:val="28"/>
        </w:rPr>
        <w:t xml:space="preserve">Результат исполнения </w:t>
      </w:r>
      <w:r w:rsidR="002455B2" w:rsidRPr="00DB576B">
        <w:rPr>
          <w:sz w:val="28"/>
          <w:szCs w:val="28"/>
        </w:rPr>
        <w:t xml:space="preserve">бюджета поселения сложился с </w:t>
      </w:r>
      <w:r w:rsidR="00682AFE" w:rsidRPr="00DB576B">
        <w:rPr>
          <w:sz w:val="28"/>
          <w:szCs w:val="28"/>
        </w:rPr>
        <w:t>дефицит</w:t>
      </w:r>
      <w:r w:rsidR="002455B2" w:rsidRPr="00DB576B">
        <w:rPr>
          <w:sz w:val="28"/>
          <w:szCs w:val="28"/>
        </w:rPr>
        <w:t>ом</w:t>
      </w:r>
      <w:r w:rsidR="00682AFE" w:rsidRPr="00DB576B">
        <w:rPr>
          <w:sz w:val="28"/>
          <w:szCs w:val="28"/>
        </w:rPr>
        <w:t xml:space="preserve"> в </w:t>
      </w:r>
      <w:r w:rsidR="002455B2" w:rsidRPr="00DB576B">
        <w:rPr>
          <w:sz w:val="28"/>
          <w:szCs w:val="28"/>
        </w:rPr>
        <w:t>объеме</w:t>
      </w:r>
      <w:r w:rsidR="00682AFE" w:rsidRPr="00DB576B">
        <w:rPr>
          <w:sz w:val="28"/>
          <w:szCs w:val="28"/>
        </w:rPr>
        <w:t xml:space="preserve"> </w:t>
      </w:r>
      <w:r w:rsidR="00E80822" w:rsidRPr="00DB576B">
        <w:rPr>
          <w:sz w:val="28"/>
          <w:szCs w:val="28"/>
        </w:rPr>
        <w:t xml:space="preserve">                          </w:t>
      </w:r>
      <w:r w:rsidR="00B07647" w:rsidRPr="00DB576B">
        <w:rPr>
          <w:sz w:val="28"/>
          <w:szCs w:val="28"/>
        </w:rPr>
        <w:t>35,3</w:t>
      </w:r>
      <w:r w:rsidR="00682AFE" w:rsidRPr="00DB576B">
        <w:rPr>
          <w:sz w:val="28"/>
          <w:szCs w:val="28"/>
        </w:rPr>
        <w:t xml:space="preserve"> тыс. рублей.</w:t>
      </w:r>
    </w:p>
    <w:p w14:paraId="42477E47" w14:textId="77777777" w:rsidR="00F2219E" w:rsidRPr="00DB576B" w:rsidRDefault="00682AFE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DB576B">
        <w:rPr>
          <w:sz w:val="28"/>
          <w:szCs w:val="28"/>
        </w:rPr>
        <w:t xml:space="preserve">В соответствии с отчетными данными, в качестве источника внутреннего </w:t>
      </w:r>
      <w:r w:rsidR="00F2219E" w:rsidRPr="00DB576B">
        <w:rPr>
          <w:sz w:val="28"/>
          <w:szCs w:val="28"/>
        </w:rPr>
        <w:t>финансирования</w:t>
      </w:r>
      <w:r w:rsidRPr="00DB576B">
        <w:rPr>
          <w:sz w:val="28"/>
          <w:szCs w:val="28"/>
        </w:rPr>
        <w:t xml:space="preserve"> планового</w:t>
      </w:r>
      <w:r w:rsidR="00F2219E" w:rsidRPr="00DB576B">
        <w:rPr>
          <w:sz w:val="28"/>
          <w:szCs w:val="28"/>
        </w:rPr>
        <w:t xml:space="preserve"> дефицита бюджета поселения </w:t>
      </w:r>
      <w:r w:rsidR="003713ED" w:rsidRPr="00DB576B">
        <w:rPr>
          <w:sz w:val="28"/>
          <w:szCs w:val="28"/>
        </w:rPr>
        <w:t>являлись остатки средств на счетах по</w:t>
      </w:r>
      <w:r w:rsidRPr="00DB576B">
        <w:rPr>
          <w:sz w:val="28"/>
          <w:szCs w:val="28"/>
        </w:rPr>
        <w:t xml:space="preserve"> учету средств бюджета.</w:t>
      </w:r>
    </w:p>
    <w:p w14:paraId="1A5AAE02" w14:textId="45F11BBE" w:rsidR="000F56EA" w:rsidRPr="00DB576B" w:rsidRDefault="007D437B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DB576B">
        <w:rPr>
          <w:sz w:val="28"/>
          <w:szCs w:val="28"/>
        </w:rPr>
        <w:t xml:space="preserve">Остаток бюджетных средств на лицевом счете на </w:t>
      </w:r>
      <w:r w:rsidR="00322824" w:rsidRPr="00DB576B">
        <w:rPr>
          <w:sz w:val="28"/>
          <w:szCs w:val="28"/>
        </w:rPr>
        <w:t>конец 2022</w:t>
      </w:r>
      <w:r w:rsidRPr="00DB576B">
        <w:rPr>
          <w:sz w:val="28"/>
          <w:szCs w:val="28"/>
        </w:rPr>
        <w:t xml:space="preserve"> года составил </w:t>
      </w:r>
      <w:r w:rsidR="000C4DBA" w:rsidRPr="00DB576B">
        <w:rPr>
          <w:sz w:val="28"/>
          <w:szCs w:val="28"/>
        </w:rPr>
        <w:t>375,1</w:t>
      </w:r>
      <w:r w:rsidRPr="00DB576B">
        <w:rPr>
          <w:sz w:val="28"/>
          <w:szCs w:val="28"/>
        </w:rPr>
        <w:t xml:space="preserve"> тыс. рублей, остаток средств в кассе –</w:t>
      </w:r>
      <w:r w:rsidR="000C4DBA" w:rsidRPr="00DB576B">
        <w:rPr>
          <w:sz w:val="28"/>
          <w:szCs w:val="28"/>
        </w:rPr>
        <w:t>3,3</w:t>
      </w:r>
      <w:r w:rsidRPr="00DB576B">
        <w:rPr>
          <w:sz w:val="28"/>
          <w:szCs w:val="28"/>
        </w:rPr>
        <w:t xml:space="preserve"> тыс. рублей.</w:t>
      </w:r>
    </w:p>
    <w:p w14:paraId="0D7AE907" w14:textId="18019CAB" w:rsidR="000F56EA" w:rsidRPr="00DB576B" w:rsidRDefault="000F56EA" w:rsidP="005E22B0">
      <w:pPr>
        <w:spacing w:before="200" w:after="200" w:line="276" w:lineRule="auto"/>
        <w:jc w:val="center"/>
        <w:rPr>
          <w:b/>
          <w:bCs/>
          <w:sz w:val="28"/>
          <w:szCs w:val="28"/>
        </w:rPr>
      </w:pPr>
      <w:r w:rsidRPr="00DB576B">
        <w:rPr>
          <w:b/>
          <w:bCs/>
          <w:sz w:val="28"/>
          <w:szCs w:val="28"/>
        </w:rPr>
        <w:t>Анализ долговых и гарантийных обязательств</w:t>
      </w:r>
    </w:p>
    <w:p w14:paraId="4317D106" w14:textId="393951F0" w:rsidR="00322824" w:rsidRPr="00DB576B" w:rsidRDefault="00322824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DB576B">
        <w:rPr>
          <w:sz w:val="28"/>
          <w:szCs w:val="28"/>
        </w:rPr>
        <w:t>В 2022 году кредиты кредитных организаций и кредиты от других бюджетов бюджетной системы РФ в бюджет поселения не привлекались</w:t>
      </w:r>
      <w:r w:rsidR="00A74037" w:rsidRPr="00DB576B">
        <w:rPr>
          <w:sz w:val="28"/>
          <w:szCs w:val="28"/>
        </w:rPr>
        <w:t>, муниципальные гарантии не предоставлялись.</w:t>
      </w:r>
    </w:p>
    <w:p w14:paraId="6A3871B8" w14:textId="77777777" w:rsidR="000F56EA" w:rsidRPr="00DB576B" w:rsidRDefault="000F56EA" w:rsidP="005E22B0">
      <w:pPr>
        <w:spacing w:before="200" w:after="200" w:line="276" w:lineRule="auto"/>
        <w:jc w:val="center"/>
        <w:rPr>
          <w:b/>
          <w:sz w:val="28"/>
          <w:szCs w:val="28"/>
        </w:rPr>
      </w:pPr>
      <w:r w:rsidRPr="00DB576B">
        <w:rPr>
          <w:b/>
          <w:sz w:val="28"/>
          <w:szCs w:val="28"/>
        </w:rPr>
        <w:t>Исполнение публичных нормативных обязательств</w:t>
      </w:r>
    </w:p>
    <w:p w14:paraId="126F91BD" w14:textId="549BE5DB" w:rsidR="000F56EA" w:rsidRDefault="000F56EA" w:rsidP="000F56EA">
      <w:pPr>
        <w:spacing w:line="276" w:lineRule="auto"/>
        <w:ind w:firstLine="709"/>
        <w:jc w:val="both"/>
        <w:rPr>
          <w:sz w:val="28"/>
          <w:szCs w:val="28"/>
        </w:rPr>
      </w:pPr>
      <w:r w:rsidRPr="00DB576B">
        <w:rPr>
          <w:sz w:val="28"/>
          <w:szCs w:val="28"/>
        </w:rPr>
        <w:t>Публичные нормативные обязательства исполнены в сумме                            167,2 тыс. рублей или 100% к годовому плану.</w:t>
      </w:r>
      <w:r w:rsidR="0075611A">
        <w:rPr>
          <w:sz w:val="28"/>
          <w:szCs w:val="28"/>
        </w:rPr>
        <w:t xml:space="preserve"> Средства направлены на выплату пенсии за выслугу лет муниципальным служащим.</w:t>
      </w:r>
    </w:p>
    <w:p w14:paraId="7A372E7F" w14:textId="0A5D1311" w:rsidR="0075611A" w:rsidRDefault="0075611A" w:rsidP="005E22B0">
      <w:pPr>
        <w:spacing w:before="200" w:after="200" w:line="276" w:lineRule="auto"/>
        <w:jc w:val="center"/>
        <w:rPr>
          <w:b/>
          <w:bCs/>
          <w:sz w:val="28"/>
          <w:szCs w:val="28"/>
        </w:rPr>
      </w:pPr>
      <w:r w:rsidRPr="006A3FC3">
        <w:rPr>
          <w:b/>
          <w:bCs/>
          <w:sz w:val="28"/>
          <w:szCs w:val="28"/>
        </w:rPr>
        <w:t>Межбюджетные трансферты</w:t>
      </w:r>
      <w:r w:rsidR="002A05AF">
        <w:rPr>
          <w:b/>
          <w:bCs/>
          <w:sz w:val="28"/>
          <w:szCs w:val="28"/>
        </w:rPr>
        <w:t xml:space="preserve"> </w:t>
      </w:r>
    </w:p>
    <w:p w14:paraId="467F01DC" w14:textId="5FB7A1B6" w:rsidR="002A05AF" w:rsidRDefault="006A3FC3" w:rsidP="002A05A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бюджет поселения объем безвозмездных поступлений составил 3 085,3 тыс. рублей, из них:</w:t>
      </w:r>
      <w:r w:rsidR="002A05AF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отации на выравнивание </w:t>
      </w:r>
      <w:r w:rsidR="002A05AF">
        <w:rPr>
          <w:sz w:val="28"/>
          <w:szCs w:val="28"/>
        </w:rPr>
        <w:t>бюджетной</w:t>
      </w:r>
      <w:r>
        <w:rPr>
          <w:sz w:val="28"/>
          <w:szCs w:val="28"/>
        </w:rPr>
        <w:t xml:space="preserve"> обеспеченности</w:t>
      </w:r>
      <w:r w:rsidR="00ED1F98">
        <w:rPr>
          <w:sz w:val="28"/>
          <w:szCs w:val="28"/>
        </w:rPr>
        <w:t xml:space="preserve"> </w:t>
      </w:r>
      <w:r>
        <w:rPr>
          <w:sz w:val="28"/>
          <w:szCs w:val="28"/>
        </w:rPr>
        <w:t>– 2 144,7 тыс. рублей;</w:t>
      </w:r>
      <w:r w:rsidR="002A05AF">
        <w:rPr>
          <w:sz w:val="28"/>
          <w:szCs w:val="28"/>
        </w:rPr>
        <w:t xml:space="preserve"> д</w:t>
      </w:r>
      <w:r>
        <w:rPr>
          <w:sz w:val="28"/>
          <w:szCs w:val="28"/>
        </w:rPr>
        <w:t>отации на поддержку мер по обеспечению сбалансированности бюджетов</w:t>
      </w:r>
      <w:r w:rsidR="00ED1F98">
        <w:rPr>
          <w:sz w:val="28"/>
          <w:szCs w:val="28"/>
        </w:rPr>
        <w:t xml:space="preserve"> </w:t>
      </w:r>
      <w:r>
        <w:rPr>
          <w:sz w:val="28"/>
          <w:szCs w:val="28"/>
        </w:rPr>
        <w:t>– 800,0 тыс. рублей;</w:t>
      </w:r>
      <w:r w:rsidR="002A05AF">
        <w:rPr>
          <w:sz w:val="28"/>
          <w:szCs w:val="28"/>
        </w:rPr>
        <w:t xml:space="preserve"> с</w:t>
      </w:r>
      <w:r>
        <w:rPr>
          <w:sz w:val="28"/>
          <w:szCs w:val="28"/>
        </w:rPr>
        <w:t>убвенции на осуществление первичного воинского учета</w:t>
      </w:r>
      <w:r w:rsidR="002A05AF">
        <w:rPr>
          <w:sz w:val="28"/>
          <w:szCs w:val="28"/>
        </w:rPr>
        <w:t xml:space="preserve"> – 98,3 тыс. рублей; иные МБТ – 42,3 тыс. рублей. </w:t>
      </w:r>
    </w:p>
    <w:p w14:paraId="056C82B4" w14:textId="211AFD96" w:rsidR="002A05AF" w:rsidRPr="006A3FC3" w:rsidRDefault="002A05AF" w:rsidP="002A05A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бюджета поселения в бюджет района </w:t>
      </w:r>
      <w:r w:rsidR="007E33EC">
        <w:rPr>
          <w:sz w:val="28"/>
          <w:szCs w:val="28"/>
        </w:rPr>
        <w:t xml:space="preserve">на решение вопросов местного значения в области градостроительной деятельности </w:t>
      </w:r>
      <w:r>
        <w:rPr>
          <w:sz w:val="28"/>
          <w:szCs w:val="28"/>
        </w:rPr>
        <w:t xml:space="preserve">по переданным полномочиям в 2022 году направлено МБТ в объеме </w:t>
      </w:r>
      <w:r w:rsidR="007E33EC">
        <w:rPr>
          <w:sz w:val="28"/>
          <w:szCs w:val="28"/>
        </w:rPr>
        <w:t>1,0</w:t>
      </w:r>
      <w:r>
        <w:rPr>
          <w:sz w:val="28"/>
          <w:szCs w:val="28"/>
        </w:rPr>
        <w:t xml:space="preserve"> тыс. </w:t>
      </w:r>
    </w:p>
    <w:p w14:paraId="6FD8320E" w14:textId="77777777" w:rsidR="003307EB" w:rsidRPr="001A50BC" w:rsidRDefault="003307EB" w:rsidP="005E22B0">
      <w:pPr>
        <w:spacing w:before="200" w:after="200"/>
        <w:jc w:val="center"/>
        <w:rPr>
          <w:b/>
          <w:sz w:val="28"/>
          <w:szCs w:val="28"/>
        </w:rPr>
      </w:pPr>
      <w:r w:rsidRPr="001A50BC">
        <w:rPr>
          <w:b/>
          <w:sz w:val="28"/>
          <w:szCs w:val="28"/>
        </w:rPr>
        <w:t xml:space="preserve">Результаты внешней проверки годового отчета об исполнении </w:t>
      </w:r>
      <w:r w:rsidR="00E80822">
        <w:rPr>
          <w:b/>
          <w:sz w:val="28"/>
          <w:szCs w:val="28"/>
        </w:rPr>
        <w:t xml:space="preserve">              </w:t>
      </w:r>
      <w:r w:rsidRPr="001A50BC">
        <w:rPr>
          <w:b/>
          <w:sz w:val="28"/>
          <w:szCs w:val="28"/>
        </w:rPr>
        <w:t>бюджета поселения</w:t>
      </w:r>
    </w:p>
    <w:p w14:paraId="54053EDE" w14:textId="40DADC28" w:rsidR="00243DE3" w:rsidRPr="007E33EC" w:rsidRDefault="00243DE3" w:rsidP="00243DE3">
      <w:pPr>
        <w:spacing w:line="276" w:lineRule="auto"/>
        <w:ind w:firstLine="709"/>
        <w:jc w:val="both"/>
        <w:rPr>
          <w:sz w:val="28"/>
          <w:szCs w:val="28"/>
        </w:rPr>
      </w:pPr>
      <w:r w:rsidRPr="007E33EC">
        <w:rPr>
          <w:sz w:val="28"/>
          <w:szCs w:val="28"/>
        </w:rPr>
        <w:t>Годовой отчет об исполнении бюджета за 202</w:t>
      </w:r>
      <w:r w:rsidR="00397BF4" w:rsidRPr="007E33EC">
        <w:rPr>
          <w:sz w:val="28"/>
          <w:szCs w:val="28"/>
        </w:rPr>
        <w:t>2</w:t>
      </w:r>
      <w:r w:rsidRPr="007E33EC">
        <w:rPr>
          <w:sz w:val="28"/>
          <w:szCs w:val="28"/>
        </w:rPr>
        <w:t xml:space="preserve"> год, а также представленные одновременно с ним иные формы бюджетной отчетности по составу форм соответствуют требованиям статьи 264.1 БК РФ и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Министерства финансов РФ от 28.12.2010 № 191н. </w:t>
      </w:r>
    </w:p>
    <w:p w14:paraId="6849A72F" w14:textId="780DE764" w:rsidR="00452311" w:rsidRPr="007E33EC" w:rsidRDefault="00FF2F84" w:rsidP="00243DE3">
      <w:pPr>
        <w:spacing w:line="276" w:lineRule="auto"/>
        <w:ind w:firstLine="709"/>
        <w:jc w:val="both"/>
        <w:rPr>
          <w:sz w:val="28"/>
          <w:szCs w:val="28"/>
        </w:rPr>
      </w:pPr>
      <w:r w:rsidRPr="007E33EC">
        <w:rPr>
          <w:sz w:val="28"/>
          <w:szCs w:val="28"/>
        </w:rPr>
        <w:lastRenderedPageBreak/>
        <w:t>Годовой отчет об исполнении бюджета поселения за 202</w:t>
      </w:r>
      <w:r w:rsidR="00AA4E1D" w:rsidRPr="007E33EC">
        <w:rPr>
          <w:sz w:val="28"/>
          <w:szCs w:val="28"/>
        </w:rPr>
        <w:t>2</w:t>
      </w:r>
      <w:r w:rsidR="00944187" w:rsidRPr="007E33EC">
        <w:rPr>
          <w:sz w:val="28"/>
          <w:szCs w:val="28"/>
        </w:rPr>
        <w:t xml:space="preserve"> год представлен администрацией </w:t>
      </w:r>
      <w:proofErr w:type="spellStart"/>
      <w:r w:rsidR="00944187" w:rsidRPr="007E33EC">
        <w:rPr>
          <w:sz w:val="28"/>
          <w:szCs w:val="28"/>
        </w:rPr>
        <w:t>Пачинского</w:t>
      </w:r>
      <w:proofErr w:type="spellEnd"/>
      <w:r w:rsidR="00944187" w:rsidRPr="007E33EC">
        <w:rPr>
          <w:sz w:val="28"/>
          <w:szCs w:val="28"/>
        </w:rPr>
        <w:t xml:space="preserve"> сельского поселения на бумажном носителе в брошюрованном виде с сопроводительным письмом.</w:t>
      </w:r>
    </w:p>
    <w:p w14:paraId="6C9F9C6D" w14:textId="2E9DE841" w:rsidR="00944187" w:rsidRPr="007E33EC" w:rsidRDefault="00944187" w:rsidP="00944187">
      <w:pPr>
        <w:spacing w:line="276" w:lineRule="auto"/>
        <w:ind w:firstLine="709"/>
        <w:jc w:val="both"/>
        <w:rPr>
          <w:sz w:val="28"/>
          <w:szCs w:val="28"/>
        </w:rPr>
      </w:pPr>
      <w:r w:rsidRPr="007E33EC">
        <w:rPr>
          <w:sz w:val="28"/>
          <w:szCs w:val="28"/>
        </w:rPr>
        <w:t>Контрольные соотношения между показателями годового отчета об исполнении бюджета поселения за 202</w:t>
      </w:r>
      <w:r w:rsidR="004A0F15" w:rsidRPr="007E33EC">
        <w:rPr>
          <w:sz w:val="28"/>
          <w:szCs w:val="28"/>
        </w:rPr>
        <w:t>2</w:t>
      </w:r>
      <w:r w:rsidRPr="007E33EC">
        <w:rPr>
          <w:sz w:val="28"/>
          <w:szCs w:val="28"/>
        </w:rPr>
        <w:t xml:space="preserve"> год и показателями иных форм бюджетной отчетности</w:t>
      </w:r>
      <w:r w:rsidR="00243DE3" w:rsidRPr="007E33EC">
        <w:rPr>
          <w:sz w:val="28"/>
          <w:szCs w:val="28"/>
        </w:rPr>
        <w:t>, представленных одновременно с ним,</w:t>
      </w:r>
      <w:r w:rsidRPr="007E33EC">
        <w:rPr>
          <w:sz w:val="28"/>
          <w:szCs w:val="28"/>
        </w:rPr>
        <w:t xml:space="preserve"> соблюдены.</w:t>
      </w:r>
    </w:p>
    <w:p w14:paraId="2D9A8DEE" w14:textId="0E275469" w:rsidR="004A0F15" w:rsidRDefault="008145D9" w:rsidP="005D1DD3">
      <w:pPr>
        <w:spacing w:line="276" w:lineRule="auto"/>
        <w:ind w:firstLine="709"/>
        <w:jc w:val="both"/>
        <w:rPr>
          <w:sz w:val="28"/>
          <w:szCs w:val="28"/>
        </w:rPr>
      </w:pPr>
      <w:r w:rsidRPr="007E33EC">
        <w:rPr>
          <w:sz w:val="28"/>
          <w:szCs w:val="28"/>
        </w:rPr>
        <w:t xml:space="preserve">В ходе проведения экспертно-аналитического мероприятия </w:t>
      </w:r>
      <w:r w:rsidR="00B36F2C">
        <w:rPr>
          <w:sz w:val="28"/>
          <w:szCs w:val="28"/>
        </w:rPr>
        <w:t xml:space="preserve">выявлены </w:t>
      </w:r>
      <w:r w:rsidR="00B36F2C" w:rsidRPr="007E33EC">
        <w:rPr>
          <w:sz w:val="28"/>
          <w:szCs w:val="28"/>
        </w:rPr>
        <w:t>нарушения</w:t>
      </w:r>
      <w:r w:rsidR="005D1DD3" w:rsidRPr="007E33EC">
        <w:rPr>
          <w:sz w:val="28"/>
          <w:szCs w:val="28"/>
        </w:rPr>
        <w:t xml:space="preserve"> </w:t>
      </w:r>
      <w:r w:rsidR="00B27F49" w:rsidRPr="007E33EC">
        <w:rPr>
          <w:sz w:val="28"/>
          <w:szCs w:val="28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Министерства финансов РФ от 28.12.2010 № 191н</w:t>
      </w:r>
      <w:r w:rsidR="00B27F49">
        <w:rPr>
          <w:sz w:val="28"/>
          <w:szCs w:val="28"/>
        </w:rPr>
        <w:t xml:space="preserve">, Бюджетного кодекса РФ, </w:t>
      </w:r>
      <w:r w:rsidR="00B27F49" w:rsidRPr="00DB576B">
        <w:rPr>
          <w:sz w:val="28"/>
          <w:szCs w:val="28"/>
        </w:rPr>
        <w:t>Решени</w:t>
      </w:r>
      <w:r w:rsidR="00B27F49">
        <w:rPr>
          <w:sz w:val="28"/>
          <w:szCs w:val="28"/>
        </w:rPr>
        <w:t>я</w:t>
      </w:r>
      <w:r w:rsidR="00B27F49" w:rsidRPr="00DB576B">
        <w:rPr>
          <w:sz w:val="28"/>
          <w:szCs w:val="28"/>
        </w:rPr>
        <w:t xml:space="preserve"> </w:t>
      </w:r>
      <w:proofErr w:type="spellStart"/>
      <w:r w:rsidR="00B27F49" w:rsidRPr="00DB576B">
        <w:rPr>
          <w:sz w:val="28"/>
          <w:szCs w:val="28"/>
        </w:rPr>
        <w:t>Пачинской</w:t>
      </w:r>
      <w:proofErr w:type="spellEnd"/>
      <w:r w:rsidR="00B27F49" w:rsidRPr="00DB576B">
        <w:rPr>
          <w:sz w:val="28"/>
          <w:szCs w:val="28"/>
        </w:rPr>
        <w:t xml:space="preserve"> сельской Думы от 19.11.2020 № 46/145 «О бюджетном процессе»</w:t>
      </w:r>
      <w:r w:rsidR="00B27F49">
        <w:rPr>
          <w:sz w:val="28"/>
          <w:szCs w:val="28"/>
        </w:rPr>
        <w:t>.</w:t>
      </w:r>
    </w:p>
    <w:p w14:paraId="784D5EC0" w14:textId="77777777" w:rsidR="003307EB" w:rsidRPr="001A50BC" w:rsidRDefault="0097320E" w:rsidP="005E22B0">
      <w:pPr>
        <w:spacing w:before="200" w:after="200" w:line="276" w:lineRule="auto"/>
        <w:jc w:val="center"/>
        <w:rPr>
          <w:b/>
          <w:sz w:val="28"/>
          <w:szCs w:val="28"/>
        </w:rPr>
      </w:pPr>
      <w:r w:rsidRPr="001A50BC">
        <w:rPr>
          <w:b/>
          <w:sz w:val="28"/>
          <w:szCs w:val="28"/>
        </w:rPr>
        <w:t xml:space="preserve">Выводы </w:t>
      </w:r>
    </w:p>
    <w:p w14:paraId="4B38E2F6" w14:textId="49F4F34E" w:rsidR="0097320E" w:rsidRPr="00B36F2C" w:rsidRDefault="00B27F49" w:rsidP="0097320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 г</w:t>
      </w:r>
      <w:r w:rsidR="0045355B" w:rsidRPr="001A50BC">
        <w:rPr>
          <w:sz w:val="28"/>
          <w:szCs w:val="28"/>
        </w:rPr>
        <w:t xml:space="preserve">одовой </w:t>
      </w:r>
      <w:r w:rsidR="0045355B" w:rsidRPr="00B36F2C">
        <w:rPr>
          <w:sz w:val="28"/>
          <w:szCs w:val="28"/>
        </w:rPr>
        <w:t xml:space="preserve">отчет об исполнении бюджета </w:t>
      </w:r>
      <w:proofErr w:type="spellStart"/>
      <w:r w:rsidR="0045355B" w:rsidRPr="00B36F2C">
        <w:rPr>
          <w:sz w:val="28"/>
          <w:szCs w:val="28"/>
        </w:rPr>
        <w:t>Пачинского</w:t>
      </w:r>
      <w:proofErr w:type="spellEnd"/>
      <w:r w:rsidR="0045355B" w:rsidRPr="00B36F2C">
        <w:rPr>
          <w:sz w:val="28"/>
          <w:szCs w:val="28"/>
        </w:rPr>
        <w:t xml:space="preserve"> сельского поселения за 202</w:t>
      </w:r>
      <w:r w:rsidR="00987CF0" w:rsidRPr="00B36F2C">
        <w:rPr>
          <w:sz w:val="28"/>
          <w:szCs w:val="28"/>
        </w:rPr>
        <w:t>2</w:t>
      </w:r>
      <w:r w:rsidR="0045355B" w:rsidRPr="00B36F2C">
        <w:rPr>
          <w:sz w:val="28"/>
          <w:szCs w:val="28"/>
        </w:rPr>
        <w:t xml:space="preserve"> год соответствует требованиям бюджетного законодательства. Вместе с тем по результатам внешней проверки годового отчета выявлены нарушения </w:t>
      </w:r>
      <w:r w:rsidR="00B41379" w:rsidRPr="00B36F2C">
        <w:rPr>
          <w:sz w:val="28"/>
          <w:szCs w:val="28"/>
        </w:rPr>
        <w:t>и недостатки</w:t>
      </w:r>
      <w:r w:rsidRPr="00B36F2C">
        <w:rPr>
          <w:sz w:val="28"/>
          <w:szCs w:val="28"/>
        </w:rPr>
        <w:t>.</w:t>
      </w:r>
      <w:r w:rsidR="00B41379" w:rsidRPr="00B36F2C">
        <w:rPr>
          <w:sz w:val="28"/>
          <w:szCs w:val="28"/>
        </w:rPr>
        <w:t xml:space="preserve"> </w:t>
      </w:r>
    </w:p>
    <w:p w14:paraId="6067D0E8" w14:textId="77777777" w:rsidR="00B41379" w:rsidRPr="00B36F2C" w:rsidRDefault="00B41379" w:rsidP="0097320E">
      <w:pPr>
        <w:spacing w:line="276" w:lineRule="auto"/>
        <w:ind w:firstLine="709"/>
        <w:jc w:val="both"/>
        <w:rPr>
          <w:sz w:val="28"/>
          <w:szCs w:val="28"/>
        </w:rPr>
      </w:pPr>
      <w:r w:rsidRPr="00B36F2C">
        <w:rPr>
          <w:sz w:val="28"/>
          <w:szCs w:val="28"/>
        </w:rPr>
        <w:t xml:space="preserve">Между тем, выявленные в ходе внешней проверки </w:t>
      </w:r>
      <w:r w:rsidR="00E80822" w:rsidRPr="00B36F2C">
        <w:rPr>
          <w:sz w:val="28"/>
          <w:szCs w:val="28"/>
        </w:rPr>
        <w:t xml:space="preserve">годового отчета </w:t>
      </w:r>
      <w:r w:rsidRPr="00B36F2C">
        <w:rPr>
          <w:sz w:val="28"/>
          <w:szCs w:val="28"/>
        </w:rPr>
        <w:t xml:space="preserve">нарушения и недостатки не повлияли на достоверность </w:t>
      </w:r>
      <w:r w:rsidR="00E80822" w:rsidRPr="00B36F2C">
        <w:rPr>
          <w:sz w:val="28"/>
          <w:szCs w:val="28"/>
        </w:rPr>
        <w:t xml:space="preserve">отражения </w:t>
      </w:r>
      <w:r w:rsidRPr="00B36F2C">
        <w:rPr>
          <w:sz w:val="28"/>
          <w:szCs w:val="28"/>
        </w:rPr>
        <w:t>кассового исполнения бюджета</w:t>
      </w:r>
      <w:r w:rsidR="00E80822" w:rsidRPr="00B36F2C">
        <w:rPr>
          <w:sz w:val="28"/>
          <w:szCs w:val="28"/>
        </w:rPr>
        <w:t xml:space="preserve"> в бюджетной отчетности</w:t>
      </w:r>
      <w:r w:rsidRPr="00B36F2C">
        <w:rPr>
          <w:sz w:val="28"/>
          <w:szCs w:val="28"/>
        </w:rPr>
        <w:t xml:space="preserve">. </w:t>
      </w:r>
    </w:p>
    <w:p w14:paraId="09C63072" w14:textId="598D1F9A" w:rsidR="00025AA0" w:rsidRPr="00B36F2C" w:rsidRDefault="00025AA0" w:rsidP="0097320E">
      <w:pPr>
        <w:spacing w:line="276" w:lineRule="auto"/>
        <w:ind w:firstLine="709"/>
        <w:jc w:val="both"/>
        <w:rPr>
          <w:sz w:val="28"/>
          <w:szCs w:val="28"/>
        </w:rPr>
      </w:pPr>
      <w:r w:rsidRPr="00B36F2C">
        <w:rPr>
          <w:sz w:val="28"/>
          <w:szCs w:val="28"/>
        </w:rPr>
        <w:t xml:space="preserve">Бюджет </w:t>
      </w:r>
      <w:proofErr w:type="spellStart"/>
      <w:r w:rsidRPr="00B36F2C">
        <w:rPr>
          <w:sz w:val="28"/>
          <w:szCs w:val="28"/>
        </w:rPr>
        <w:t>Пачинского</w:t>
      </w:r>
      <w:proofErr w:type="spellEnd"/>
      <w:r w:rsidRPr="00B36F2C">
        <w:rPr>
          <w:sz w:val="28"/>
          <w:szCs w:val="28"/>
        </w:rPr>
        <w:t xml:space="preserve"> сельского поселения за 20</w:t>
      </w:r>
      <w:r w:rsidR="00B27F49" w:rsidRPr="00B36F2C">
        <w:rPr>
          <w:sz w:val="28"/>
          <w:szCs w:val="28"/>
        </w:rPr>
        <w:t>22</w:t>
      </w:r>
      <w:r w:rsidRPr="00B36F2C">
        <w:rPr>
          <w:sz w:val="28"/>
          <w:szCs w:val="28"/>
        </w:rPr>
        <w:t xml:space="preserve"> год исполнен в соответствии с решением </w:t>
      </w:r>
      <w:proofErr w:type="spellStart"/>
      <w:r w:rsidRPr="00B36F2C">
        <w:rPr>
          <w:sz w:val="28"/>
          <w:szCs w:val="28"/>
        </w:rPr>
        <w:t>Пачинской</w:t>
      </w:r>
      <w:proofErr w:type="spellEnd"/>
      <w:r w:rsidRPr="00B36F2C">
        <w:rPr>
          <w:sz w:val="28"/>
          <w:szCs w:val="28"/>
        </w:rPr>
        <w:t xml:space="preserve"> сельской Думы</w:t>
      </w:r>
      <w:r w:rsidR="00FD2C68" w:rsidRPr="00B36F2C">
        <w:rPr>
          <w:sz w:val="28"/>
          <w:szCs w:val="28"/>
        </w:rPr>
        <w:t xml:space="preserve"> от </w:t>
      </w:r>
      <w:r w:rsidR="00B27F49" w:rsidRPr="00B36F2C">
        <w:rPr>
          <w:sz w:val="28"/>
          <w:szCs w:val="28"/>
        </w:rPr>
        <w:t>21.12.2021 № 58/192</w:t>
      </w:r>
      <w:r w:rsidR="00FD2C68" w:rsidRPr="00B36F2C">
        <w:rPr>
          <w:sz w:val="28"/>
          <w:szCs w:val="28"/>
        </w:rPr>
        <w:t xml:space="preserve"> «О бюджете муниципального образования </w:t>
      </w:r>
      <w:proofErr w:type="spellStart"/>
      <w:r w:rsidR="00FD2C68" w:rsidRPr="00B36F2C">
        <w:rPr>
          <w:sz w:val="28"/>
          <w:szCs w:val="28"/>
        </w:rPr>
        <w:t>Пачинское</w:t>
      </w:r>
      <w:proofErr w:type="spellEnd"/>
      <w:r w:rsidR="00FD2C68" w:rsidRPr="00B36F2C">
        <w:rPr>
          <w:sz w:val="28"/>
          <w:szCs w:val="28"/>
        </w:rPr>
        <w:t xml:space="preserve"> сельское поселение на 202</w:t>
      </w:r>
      <w:r w:rsidR="00B27F49" w:rsidRPr="00B36F2C">
        <w:rPr>
          <w:sz w:val="28"/>
          <w:szCs w:val="28"/>
        </w:rPr>
        <w:t>2</w:t>
      </w:r>
      <w:r w:rsidR="00FD2C68" w:rsidRPr="00B36F2C">
        <w:rPr>
          <w:sz w:val="28"/>
          <w:szCs w:val="28"/>
        </w:rPr>
        <w:t xml:space="preserve"> год и плановый период 202</w:t>
      </w:r>
      <w:r w:rsidR="00B27F49" w:rsidRPr="00B36F2C">
        <w:rPr>
          <w:sz w:val="28"/>
          <w:szCs w:val="28"/>
        </w:rPr>
        <w:t>3</w:t>
      </w:r>
      <w:r w:rsidR="00FD2C68" w:rsidRPr="00B36F2C">
        <w:rPr>
          <w:sz w:val="28"/>
          <w:szCs w:val="28"/>
        </w:rPr>
        <w:t xml:space="preserve"> и 202</w:t>
      </w:r>
      <w:r w:rsidR="00B27F49" w:rsidRPr="00B36F2C">
        <w:rPr>
          <w:sz w:val="28"/>
          <w:szCs w:val="28"/>
        </w:rPr>
        <w:t>4</w:t>
      </w:r>
      <w:r w:rsidR="00FD2C68" w:rsidRPr="00B36F2C">
        <w:rPr>
          <w:sz w:val="28"/>
          <w:szCs w:val="28"/>
        </w:rPr>
        <w:t xml:space="preserve"> годов» в действующей редакции.</w:t>
      </w:r>
    </w:p>
    <w:p w14:paraId="133D48ED" w14:textId="12057F64" w:rsidR="00FD2C68" w:rsidRPr="00B36F2C" w:rsidRDefault="00FD2C68" w:rsidP="00FD2C68">
      <w:pPr>
        <w:spacing w:line="276" w:lineRule="auto"/>
        <w:ind w:firstLine="709"/>
        <w:jc w:val="both"/>
        <w:rPr>
          <w:sz w:val="28"/>
          <w:szCs w:val="28"/>
        </w:rPr>
      </w:pPr>
      <w:r w:rsidRPr="00B36F2C">
        <w:rPr>
          <w:sz w:val="28"/>
          <w:szCs w:val="28"/>
        </w:rPr>
        <w:t xml:space="preserve">В отчетном периоде доходная часть бюджета </w:t>
      </w:r>
      <w:proofErr w:type="spellStart"/>
      <w:r w:rsidRPr="00B36F2C">
        <w:rPr>
          <w:sz w:val="28"/>
          <w:szCs w:val="28"/>
        </w:rPr>
        <w:t>Пачинского</w:t>
      </w:r>
      <w:proofErr w:type="spellEnd"/>
      <w:r w:rsidRPr="00B36F2C">
        <w:rPr>
          <w:sz w:val="28"/>
          <w:szCs w:val="28"/>
        </w:rPr>
        <w:t xml:space="preserve"> сельского поселения исполнена в сумме </w:t>
      </w:r>
      <w:r w:rsidR="00B27F49" w:rsidRPr="00B36F2C">
        <w:rPr>
          <w:sz w:val="28"/>
          <w:szCs w:val="28"/>
        </w:rPr>
        <w:t>3 841,0</w:t>
      </w:r>
      <w:r w:rsidRPr="00B36F2C">
        <w:rPr>
          <w:sz w:val="28"/>
          <w:szCs w:val="28"/>
        </w:rPr>
        <w:t xml:space="preserve"> тыс. рублей или на </w:t>
      </w:r>
      <w:r w:rsidR="00B27F49" w:rsidRPr="00B36F2C">
        <w:rPr>
          <w:sz w:val="28"/>
          <w:szCs w:val="28"/>
        </w:rPr>
        <w:t>99,9</w:t>
      </w:r>
      <w:r w:rsidRPr="00B36F2C">
        <w:rPr>
          <w:sz w:val="28"/>
          <w:szCs w:val="28"/>
        </w:rPr>
        <w:t xml:space="preserve">% к уточненному годовому плану. </w:t>
      </w:r>
    </w:p>
    <w:p w14:paraId="312378D3" w14:textId="39F92DCA" w:rsidR="00794F51" w:rsidRPr="00B36F2C" w:rsidRDefault="00794F51" w:rsidP="00794F51">
      <w:pPr>
        <w:spacing w:line="276" w:lineRule="auto"/>
        <w:ind w:firstLine="709"/>
        <w:jc w:val="both"/>
        <w:rPr>
          <w:sz w:val="28"/>
          <w:szCs w:val="28"/>
        </w:rPr>
      </w:pPr>
      <w:r w:rsidRPr="00B36F2C">
        <w:rPr>
          <w:sz w:val="28"/>
          <w:szCs w:val="28"/>
        </w:rPr>
        <w:t>Объем полученных собственных доходов бюджета по состоянию на 01.01.202</w:t>
      </w:r>
      <w:r w:rsidR="00B27F49" w:rsidRPr="00B36F2C">
        <w:rPr>
          <w:sz w:val="28"/>
          <w:szCs w:val="28"/>
        </w:rPr>
        <w:t>3</w:t>
      </w:r>
      <w:r w:rsidRPr="00B36F2C">
        <w:rPr>
          <w:sz w:val="28"/>
          <w:szCs w:val="28"/>
        </w:rPr>
        <w:t xml:space="preserve"> составил </w:t>
      </w:r>
      <w:r w:rsidR="00B27F49" w:rsidRPr="00B36F2C">
        <w:rPr>
          <w:sz w:val="28"/>
          <w:szCs w:val="28"/>
        </w:rPr>
        <w:t>750,7</w:t>
      </w:r>
      <w:r w:rsidRPr="00B36F2C">
        <w:rPr>
          <w:sz w:val="28"/>
          <w:szCs w:val="28"/>
        </w:rPr>
        <w:t xml:space="preserve"> тыс. рублей</w:t>
      </w:r>
      <w:r w:rsidR="00B27F49" w:rsidRPr="00B36F2C">
        <w:rPr>
          <w:sz w:val="28"/>
          <w:szCs w:val="28"/>
        </w:rPr>
        <w:t xml:space="preserve"> или 99,3%</w:t>
      </w:r>
      <w:r w:rsidRPr="00B36F2C">
        <w:rPr>
          <w:sz w:val="28"/>
          <w:szCs w:val="28"/>
        </w:rPr>
        <w:t xml:space="preserve">. Безвозмездные поступления были освоены </w:t>
      </w:r>
      <w:r w:rsidR="004213FA" w:rsidRPr="00B36F2C">
        <w:rPr>
          <w:sz w:val="28"/>
          <w:szCs w:val="28"/>
        </w:rPr>
        <w:t>в объеме 3 085,3 тыс. рублей или 100</w:t>
      </w:r>
      <w:r w:rsidRPr="00B36F2C">
        <w:rPr>
          <w:sz w:val="28"/>
          <w:szCs w:val="28"/>
        </w:rPr>
        <w:t>% от уточненного плана.</w:t>
      </w:r>
    </w:p>
    <w:p w14:paraId="60888372" w14:textId="398A8462" w:rsidR="00FD2C68" w:rsidRPr="001A50BC" w:rsidRDefault="00FD2C68" w:rsidP="00FD2C68">
      <w:pPr>
        <w:spacing w:line="276" w:lineRule="auto"/>
        <w:ind w:firstLine="709"/>
        <w:jc w:val="both"/>
        <w:rPr>
          <w:sz w:val="28"/>
          <w:szCs w:val="28"/>
        </w:rPr>
      </w:pPr>
      <w:r w:rsidRPr="00B36F2C">
        <w:rPr>
          <w:sz w:val="28"/>
          <w:szCs w:val="28"/>
        </w:rPr>
        <w:t xml:space="preserve">Расходные обязательства бюджета поселения исполнены в общей сумме </w:t>
      </w:r>
      <w:r w:rsidR="004213FA" w:rsidRPr="00B36F2C">
        <w:rPr>
          <w:sz w:val="28"/>
          <w:szCs w:val="28"/>
        </w:rPr>
        <w:t>3 871,3</w:t>
      </w:r>
      <w:r w:rsidRPr="00B36F2C">
        <w:rPr>
          <w:sz w:val="28"/>
          <w:szCs w:val="28"/>
        </w:rPr>
        <w:t xml:space="preserve"> тыс. рублей или на </w:t>
      </w:r>
      <w:r w:rsidR="004213FA" w:rsidRPr="00B36F2C">
        <w:rPr>
          <w:sz w:val="28"/>
          <w:szCs w:val="28"/>
        </w:rPr>
        <w:t>91,1</w:t>
      </w:r>
      <w:r w:rsidRPr="00B36F2C">
        <w:rPr>
          <w:sz w:val="28"/>
          <w:szCs w:val="28"/>
        </w:rPr>
        <w:t>% от суммы утвержденных бюджетных назначений.</w:t>
      </w:r>
      <w:r w:rsidRPr="001A50BC">
        <w:rPr>
          <w:sz w:val="28"/>
          <w:szCs w:val="28"/>
        </w:rPr>
        <w:t xml:space="preserve"> </w:t>
      </w:r>
    </w:p>
    <w:p w14:paraId="6CD37790" w14:textId="095758A1" w:rsidR="00794F51" w:rsidRPr="001A50BC" w:rsidRDefault="00BE59A0" w:rsidP="00794F51">
      <w:pPr>
        <w:spacing w:line="276" w:lineRule="auto"/>
        <w:ind w:firstLine="709"/>
        <w:jc w:val="both"/>
        <w:rPr>
          <w:sz w:val="28"/>
          <w:szCs w:val="28"/>
        </w:rPr>
      </w:pPr>
      <w:r w:rsidRPr="001A50BC">
        <w:rPr>
          <w:sz w:val="28"/>
          <w:szCs w:val="28"/>
        </w:rPr>
        <w:t>По состоянию на 01.01.202</w:t>
      </w:r>
      <w:r w:rsidR="00B36F2C">
        <w:rPr>
          <w:sz w:val="28"/>
          <w:szCs w:val="28"/>
        </w:rPr>
        <w:t>3</w:t>
      </w:r>
      <w:r w:rsidRPr="001A50BC">
        <w:rPr>
          <w:sz w:val="28"/>
          <w:szCs w:val="28"/>
        </w:rPr>
        <w:t xml:space="preserve"> неисполненные бюджетные назначения по расходам </w:t>
      </w:r>
      <w:r w:rsidR="00794F51" w:rsidRPr="001A50BC">
        <w:rPr>
          <w:sz w:val="28"/>
          <w:szCs w:val="28"/>
        </w:rPr>
        <w:t xml:space="preserve">в общем объеме </w:t>
      </w:r>
      <w:r w:rsidRPr="001A50BC">
        <w:rPr>
          <w:sz w:val="28"/>
          <w:szCs w:val="28"/>
        </w:rPr>
        <w:t xml:space="preserve">составили </w:t>
      </w:r>
      <w:r w:rsidR="00B36F2C">
        <w:rPr>
          <w:sz w:val="28"/>
          <w:szCs w:val="28"/>
        </w:rPr>
        <w:t>380,1</w:t>
      </w:r>
      <w:r w:rsidRPr="001A50BC">
        <w:rPr>
          <w:sz w:val="28"/>
          <w:szCs w:val="28"/>
        </w:rPr>
        <w:t xml:space="preserve"> тыс. рубле</w:t>
      </w:r>
      <w:r w:rsidR="00794F51" w:rsidRPr="001A50BC">
        <w:rPr>
          <w:sz w:val="28"/>
          <w:szCs w:val="28"/>
        </w:rPr>
        <w:t xml:space="preserve">й. </w:t>
      </w:r>
    </w:p>
    <w:p w14:paraId="079EC1A8" w14:textId="267276E0" w:rsidR="00794F51" w:rsidRPr="008E1782" w:rsidRDefault="008E1782" w:rsidP="008E178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94F51" w:rsidRPr="008E1782">
        <w:rPr>
          <w:sz w:val="28"/>
          <w:szCs w:val="28"/>
        </w:rPr>
        <w:t xml:space="preserve">езультат исполнения бюджета </w:t>
      </w:r>
      <w:r>
        <w:rPr>
          <w:sz w:val="28"/>
          <w:szCs w:val="28"/>
        </w:rPr>
        <w:t xml:space="preserve">– </w:t>
      </w:r>
      <w:r w:rsidR="00794F51" w:rsidRPr="008E1782">
        <w:rPr>
          <w:sz w:val="28"/>
          <w:szCs w:val="28"/>
        </w:rPr>
        <w:t xml:space="preserve">дефицит в сумме </w:t>
      </w:r>
      <w:r w:rsidR="00B36F2C">
        <w:rPr>
          <w:sz w:val="28"/>
          <w:szCs w:val="28"/>
        </w:rPr>
        <w:t>35,3</w:t>
      </w:r>
      <w:r w:rsidR="00794F51" w:rsidRPr="008E1782">
        <w:rPr>
          <w:sz w:val="28"/>
          <w:szCs w:val="28"/>
        </w:rPr>
        <w:t xml:space="preserve"> тыс. рублей.</w:t>
      </w:r>
    </w:p>
    <w:p w14:paraId="707804B3" w14:textId="10473A88" w:rsidR="00794F51" w:rsidRPr="008E1782" w:rsidRDefault="00794F51" w:rsidP="00794F51">
      <w:pPr>
        <w:spacing w:line="276" w:lineRule="auto"/>
        <w:ind w:firstLine="709"/>
        <w:jc w:val="both"/>
        <w:rPr>
          <w:sz w:val="28"/>
          <w:szCs w:val="28"/>
        </w:rPr>
      </w:pPr>
      <w:r w:rsidRPr="008E1782">
        <w:rPr>
          <w:sz w:val="28"/>
          <w:szCs w:val="28"/>
        </w:rPr>
        <w:lastRenderedPageBreak/>
        <w:t>Единственным источником внутреннего финансирования дефицита бюджета поселения явля</w:t>
      </w:r>
      <w:r w:rsidR="008E1782">
        <w:rPr>
          <w:sz w:val="28"/>
          <w:szCs w:val="28"/>
        </w:rPr>
        <w:t>ются</w:t>
      </w:r>
      <w:r w:rsidRPr="008E1782">
        <w:rPr>
          <w:sz w:val="28"/>
          <w:szCs w:val="28"/>
        </w:rPr>
        <w:t xml:space="preserve"> остатки средств на счетах по учету средств бюджета.</w:t>
      </w:r>
    </w:p>
    <w:p w14:paraId="4759297C" w14:textId="556BD682" w:rsidR="00794F51" w:rsidRDefault="00794F51" w:rsidP="0097320E">
      <w:pPr>
        <w:spacing w:line="276" w:lineRule="auto"/>
        <w:ind w:firstLine="709"/>
        <w:jc w:val="both"/>
        <w:rPr>
          <w:sz w:val="28"/>
          <w:szCs w:val="28"/>
        </w:rPr>
      </w:pPr>
      <w:r w:rsidRPr="008E1782">
        <w:rPr>
          <w:sz w:val="28"/>
          <w:szCs w:val="28"/>
        </w:rPr>
        <w:t>Остаток бюджетных средств на лицевом счете</w:t>
      </w:r>
      <w:r w:rsidR="008E1782">
        <w:rPr>
          <w:sz w:val="28"/>
          <w:szCs w:val="28"/>
        </w:rPr>
        <w:t xml:space="preserve"> на конец </w:t>
      </w:r>
      <w:r w:rsidRPr="008E1782">
        <w:rPr>
          <w:sz w:val="28"/>
          <w:szCs w:val="28"/>
        </w:rPr>
        <w:t>202</w:t>
      </w:r>
      <w:r w:rsidR="00B36F2C">
        <w:rPr>
          <w:sz w:val="28"/>
          <w:szCs w:val="28"/>
        </w:rPr>
        <w:t>2</w:t>
      </w:r>
      <w:r w:rsidRPr="008E1782">
        <w:rPr>
          <w:sz w:val="28"/>
          <w:szCs w:val="28"/>
        </w:rPr>
        <w:t xml:space="preserve"> г</w:t>
      </w:r>
      <w:r w:rsidR="008E1782">
        <w:rPr>
          <w:sz w:val="28"/>
          <w:szCs w:val="28"/>
        </w:rPr>
        <w:t xml:space="preserve">ода составил </w:t>
      </w:r>
      <w:r w:rsidR="00B36F2C">
        <w:rPr>
          <w:sz w:val="28"/>
          <w:szCs w:val="28"/>
        </w:rPr>
        <w:t>375,1</w:t>
      </w:r>
      <w:r w:rsidR="008E1782">
        <w:rPr>
          <w:sz w:val="28"/>
          <w:szCs w:val="28"/>
        </w:rPr>
        <w:t xml:space="preserve"> тыс. рублей</w:t>
      </w:r>
      <w:r w:rsidR="00B36F2C">
        <w:rPr>
          <w:sz w:val="28"/>
          <w:szCs w:val="28"/>
        </w:rPr>
        <w:t>, в кассе – 3,3 тыс. рублей.</w:t>
      </w:r>
    </w:p>
    <w:p w14:paraId="42994799" w14:textId="77777777" w:rsidR="00794F51" w:rsidRPr="00B36F2C" w:rsidRDefault="001375DA" w:rsidP="005E22B0">
      <w:pPr>
        <w:spacing w:before="200" w:after="200" w:line="276" w:lineRule="auto"/>
        <w:ind w:firstLine="709"/>
        <w:jc w:val="center"/>
        <w:rPr>
          <w:b/>
          <w:sz w:val="28"/>
          <w:szCs w:val="28"/>
        </w:rPr>
      </w:pPr>
      <w:r w:rsidRPr="00B36F2C">
        <w:rPr>
          <w:b/>
          <w:sz w:val="28"/>
          <w:szCs w:val="28"/>
        </w:rPr>
        <w:t>Предложения</w:t>
      </w:r>
    </w:p>
    <w:p w14:paraId="6D181FCC" w14:textId="46A597B4" w:rsidR="001E2E4F" w:rsidRPr="00B36F2C" w:rsidRDefault="001E2E4F" w:rsidP="007263B3">
      <w:pPr>
        <w:spacing w:line="276" w:lineRule="auto"/>
        <w:ind w:firstLine="709"/>
        <w:jc w:val="both"/>
        <w:rPr>
          <w:sz w:val="28"/>
          <w:szCs w:val="28"/>
        </w:rPr>
      </w:pPr>
      <w:r w:rsidRPr="00B36F2C">
        <w:rPr>
          <w:sz w:val="28"/>
          <w:szCs w:val="28"/>
        </w:rPr>
        <w:t xml:space="preserve">При организации бюджетного учета и составления бюджетной отчетности обеспечить соблюдение требований Бюджетного кодекса РФ, Положения о бюджетном процессе </w:t>
      </w:r>
      <w:proofErr w:type="spellStart"/>
      <w:r w:rsidRPr="00B36F2C">
        <w:rPr>
          <w:sz w:val="28"/>
          <w:szCs w:val="28"/>
        </w:rPr>
        <w:t>Пачинского</w:t>
      </w:r>
      <w:proofErr w:type="spellEnd"/>
      <w:r w:rsidRPr="00B36F2C">
        <w:rPr>
          <w:sz w:val="28"/>
          <w:szCs w:val="28"/>
        </w:rPr>
        <w:t xml:space="preserve"> поселения, Инструкции                     № 191н.</w:t>
      </w:r>
    </w:p>
    <w:p w14:paraId="0D5C9259" w14:textId="2E5D1AF3" w:rsidR="00794F51" w:rsidRPr="00B36F2C" w:rsidRDefault="00794F51" w:rsidP="007263B3">
      <w:pPr>
        <w:spacing w:line="276" w:lineRule="auto"/>
        <w:ind w:firstLine="709"/>
        <w:jc w:val="both"/>
        <w:rPr>
          <w:sz w:val="28"/>
          <w:szCs w:val="28"/>
        </w:rPr>
      </w:pPr>
      <w:r w:rsidRPr="00B36F2C">
        <w:rPr>
          <w:sz w:val="28"/>
          <w:szCs w:val="28"/>
        </w:rPr>
        <w:t xml:space="preserve">Усилить контроль за выполнением задач, </w:t>
      </w:r>
      <w:r w:rsidR="000E2BDC" w:rsidRPr="00B36F2C">
        <w:rPr>
          <w:sz w:val="28"/>
          <w:szCs w:val="28"/>
        </w:rPr>
        <w:t>мероприятий,</w:t>
      </w:r>
      <w:r w:rsidRPr="00B36F2C">
        <w:rPr>
          <w:sz w:val="28"/>
          <w:szCs w:val="28"/>
        </w:rPr>
        <w:t xml:space="preserve"> поставленных муниципальными программами на 202</w:t>
      </w:r>
      <w:r w:rsidR="001E2E4F" w:rsidRPr="00B36F2C">
        <w:rPr>
          <w:sz w:val="28"/>
          <w:szCs w:val="28"/>
        </w:rPr>
        <w:t>3</w:t>
      </w:r>
      <w:r w:rsidRPr="00B36F2C">
        <w:rPr>
          <w:sz w:val="28"/>
          <w:szCs w:val="28"/>
        </w:rPr>
        <w:t xml:space="preserve"> год.</w:t>
      </w:r>
    </w:p>
    <w:p w14:paraId="17EAD5C8" w14:textId="3817E571" w:rsidR="00794F51" w:rsidRPr="00B36F2C" w:rsidRDefault="00794F51" w:rsidP="00EE330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36F2C">
        <w:rPr>
          <w:sz w:val="28"/>
          <w:szCs w:val="28"/>
        </w:rPr>
        <w:t>Устранить</w:t>
      </w:r>
      <w:r w:rsidR="00610775" w:rsidRPr="00B36F2C">
        <w:rPr>
          <w:sz w:val="28"/>
          <w:szCs w:val="28"/>
        </w:rPr>
        <w:t xml:space="preserve"> </w:t>
      </w:r>
      <w:r w:rsidR="0052246F">
        <w:rPr>
          <w:sz w:val="28"/>
          <w:szCs w:val="28"/>
        </w:rPr>
        <w:t xml:space="preserve">все </w:t>
      </w:r>
      <w:r w:rsidR="00610775" w:rsidRPr="00B36F2C">
        <w:rPr>
          <w:sz w:val="28"/>
          <w:szCs w:val="28"/>
        </w:rPr>
        <w:t>указанны</w:t>
      </w:r>
      <w:r w:rsidRPr="00B36F2C">
        <w:rPr>
          <w:sz w:val="28"/>
          <w:szCs w:val="28"/>
        </w:rPr>
        <w:t>е</w:t>
      </w:r>
      <w:r w:rsidR="00610775" w:rsidRPr="00B36F2C">
        <w:rPr>
          <w:sz w:val="28"/>
          <w:szCs w:val="28"/>
        </w:rPr>
        <w:t xml:space="preserve"> в заключени</w:t>
      </w:r>
      <w:r w:rsidR="00EE3301" w:rsidRPr="00B36F2C">
        <w:rPr>
          <w:sz w:val="28"/>
          <w:szCs w:val="28"/>
        </w:rPr>
        <w:t>и</w:t>
      </w:r>
      <w:r w:rsidRPr="00B36F2C">
        <w:rPr>
          <w:sz w:val="28"/>
          <w:szCs w:val="28"/>
        </w:rPr>
        <w:t xml:space="preserve"> нарушения и недостатки</w:t>
      </w:r>
      <w:r w:rsidR="00610775" w:rsidRPr="00B36F2C">
        <w:rPr>
          <w:sz w:val="28"/>
          <w:szCs w:val="28"/>
        </w:rPr>
        <w:t>.</w:t>
      </w:r>
      <w:r w:rsidRPr="00B36F2C">
        <w:rPr>
          <w:sz w:val="28"/>
          <w:szCs w:val="28"/>
        </w:rPr>
        <w:t xml:space="preserve"> </w:t>
      </w:r>
    </w:p>
    <w:p w14:paraId="27182782" w14:textId="64E8AA7E" w:rsidR="005D1DD3" w:rsidRPr="001A50BC" w:rsidRDefault="00487DB4" w:rsidP="00EE330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36F2C">
        <w:rPr>
          <w:sz w:val="28"/>
          <w:szCs w:val="28"/>
        </w:rPr>
        <w:t xml:space="preserve">Информацию о принятых мерах </w:t>
      </w:r>
      <w:r w:rsidR="00794F51" w:rsidRPr="00B36F2C">
        <w:rPr>
          <w:sz w:val="28"/>
          <w:szCs w:val="28"/>
        </w:rPr>
        <w:t>по устранению нарушени</w:t>
      </w:r>
      <w:r w:rsidR="0052246F">
        <w:rPr>
          <w:sz w:val="28"/>
          <w:szCs w:val="28"/>
        </w:rPr>
        <w:t>й</w:t>
      </w:r>
      <w:r w:rsidR="00794F51" w:rsidRPr="00B36F2C">
        <w:rPr>
          <w:sz w:val="28"/>
          <w:szCs w:val="28"/>
        </w:rPr>
        <w:t xml:space="preserve"> и недостатков </w:t>
      </w:r>
      <w:r w:rsidR="00EE3301" w:rsidRPr="00B36F2C">
        <w:rPr>
          <w:rFonts w:eastAsiaTheme="minorEastAsia"/>
          <w:sz w:val="28"/>
          <w:szCs w:val="28"/>
        </w:rPr>
        <w:t>с приложение</w:t>
      </w:r>
      <w:r w:rsidR="001E2E4F" w:rsidRPr="00B36F2C">
        <w:rPr>
          <w:rFonts w:eastAsiaTheme="minorEastAsia"/>
          <w:sz w:val="28"/>
          <w:szCs w:val="28"/>
        </w:rPr>
        <w:t>м</w:t>
      </w:r>
      <w:r w:rsidR="001375DA" w:rsidRPr="00B36F2C">
        <w:rPr>
          <w:rFonts w:eastAsiaTheme="minorEastAsia"/>
          <w:sz w:val="28"/>
          <w:szCs w:val="28"/>
        </w:rPr>
        <w:t>,</w:t>
      </w:r>
      <w:r w:rsidR="00EE3301" w:rsidRPr="00B36F2C">
        <w:rPr>
          <w:rFonts w:eastAsiaTheme="minorEastAsia"/>
          <w:sz w:val="28"/>
          <w:szCs w:val="28"/>
        </w:rPr>
        <w:t xml:space="preserve"> заверенных в установленном порядке документов (материалов)</w:t>
      </w:r>
      <w:r w:rsidR="001375DA" w:rsidRPr="00B36F2C">
        <w:rPr>
          <w:rFonts w:eastAsiaTheme="minorEastAsia"/>
          <w:sz w:val="28"/>
          <w:szCs w:val="28"/>
        </w:rPr>
        <w:t>,</w:t>
      </w:r>
      <w:r w:rsidR="00EE3301" w:rsidRPr="00B36F2C">
        <w:rPr>
          <w:rFonts w:eastAsiaTheme="minorEastAsia"/>
          <w:sz w:val="28"/>
          <w:szCs w:val="28"/>
        </w:rPr>
        <w:t xml:space="preserve"> </w:t>
      </w:r>
      <w:r w:rsidRPr="00B36F2C">
        <w:rPr>
          <w:sz w:val="28"/>
          <w:szCs w:val="28"/>
        </w:rPr>
        <w:t>предоставить в Контрольно-счетную комиссию Тужинского район</w:t>
      </w:r>
      <w:r w:rsidR="00FB5947" w:rsidRPr="00B36F2C">
        <w:rPr>
          <w:sz w:val="28"/>
          <w:szCs w:val="28"/>
        </w:rPr>
        <w:t xml:space="preserve">а </w:t>
      </w:r>
      <w:r w:rsidR="001375DA" w:rsidRPr="00B36F2C">
        <w:rPr>
          <w:sz w:val="28"/>
          <w:szCs w:val="28"/>
        </w:rPr>
        <w:t xml:space="preserve">не позднее </w:t>
      </w:r>
      <w:r w:rsidR="00B36F2C" w:rsidRPr="00B36F2C">
        <w:rPr>
          <w:sz w:val="28"/>
          <w:szCs w:val="28"/>
        </w:rPr>
        <w:t>31</w:t>
      </w:r>
      <w:r w:rsidR="001375DA" w:rsidRPr="00B36F2C">
        <w:rPr>
          <w:sz w:val="28"/>
          <w:szCs w:val="28"/>
        </w:rPr>
        <w:t>.05.202</w:t>
      </w:r>
      <w:r w:rsidR="00B36F2C" w:rsidRPr="00B36F2C">
        <w:rPr>
          <w:sz w:val="28"/>
          <w:szCs w:val="28"/>
        </w:rPr>
        <w:t>3</w:t>
      </w:r>
      <w:r w:rsidR="001375DA" w:rsidRPr="00B36F2C">
        <w:rPr>
          <w:sz w:val="28"/>
          <w:szCs w:val="28"/>
        </w:rPr>
        <w:t>.</w:t>
      </w:r>
    </w:p>
    <w:p w14:paraId="2F074BD0" w14:textId="02669B70" w:rsidR="000E2BDC" w:rsidRDefault="006C6DF9" w:rsidP="000E2BDC">
      <w:pPr>
        <w:pStyle w:val="a7"/>
        <w:spacing w:before="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A50BC">
        <w:rPr>
          <w:color w:val="000000"/>
          <w:sz w:val="28"/>
          <w:szCs w:val="28"/>
        </w:rPr>
        <w:t xml:space="preserve">Годовой отчет об исполнении бюджета </w:t>
      </w:r>
      <w:proofErr w:type="spellStart"/>
      <w:r w:rsidRPr="001A50BC">
        <w:rPr>
          <w:color w:val="000000"/>
          <w:sz w:val="28"/>
          <w:szCs w:val="28"/>
        </w:rPr>
        <w:t>Пачинского</w:t>
      </w:r>
      <w:proofErr w:type="spellEnd"/>
      <w:r w:rsidRPr="001A50BC">
        <w:rPr>
          <w:color w:val="000000"/>
          <w:sz w:val="28"/>
          <w:szCs w:val="28"/>
        </w:rPr>
        <w:t xml:space="preserve"> сельского поселения за 202</w:t>
      </w:r>
      <w:r w:rsidR="001E2E4F">
        <w:rPr>
          <w:color w:val="000000"/>
          <w:sz w:val="28"/>
          <w:szCs w:val="28"/>
        </w:rPr>
        <w:t>2</w:t>
      </w:r>
      <w:r w:rsidRPr="001A50BC">
        <w:rPr>
          <w:color w:val="000000"/>
          <w:sz w:val="28"/>
          <w:szCs w:val="28"/>
        </w:rPr>
        <w:t xml:space="preserve"> год рекомендован к рассмотрению и утверждению </w:t>
      </w:r>
      <w:proofErr w:type="spellStart"/>
      <w:r w:rsidRPr="001A50BC">
        <w:rPr>
          <w:color w:val="000000"/>
          <w:sz w:val="28"/>
          <w:szCs w:val="28"/>
        </w:rPr>
        <w:t>Пачинской</w:t>
      </w:r>
      <w:proofErr w:type="spellEnd"/>
      <w:r w:rsidRPr="001A50BC">
        <w:rPr>
          <w:color w:val="000000"/>
          <w:sz w:val="28"/>
          <w:szCs w:val="28"/>
        </w:rPr>
        <w:t xml:space="preserve"> сельской Думой</w:t>
      </w:r>
      <w:r w:rsidR="001E2E4F">
        <w:rPr>
          <w:color w:val="000000"/>
          <w:sz w:val="28"/>
          <w:szCs w:val="28"/>
        </w:rPr>
        <w:t xml:space="preserve"> с учетом устранения выявленных нарушений и недостатков</w:t>
      </w:r>
      <w:r w:rsidRPr="001A50BC">
        <w:rPr>
          <w:color w:val="000000"/>
          <w:sz w:val="28"/>
          <w:szCs w:val="28"/>
        </w:rPr>
        <w:t>. </w:t>
      </w:r>
    </w:p>
    <w:p w14:paraId="015C5D42" w14:textId="77777777" w:rsidR="000E2BDC" w:rsidRDefault="000E2BDC" w:rsidP="000E2BDC">
      <w:pPr>
        <w:pStyle w:val="a7"/>
        <w:spacing w:before="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14:paraId="60989015" w14:textId="45F43591" w:rsidR="00D15CD9" w:rsidRPr="001A50BC" w:rsidRDefault="00D15CD9" w:rsidP="000E2BDC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A50BC">
        <w:rPr>
          <w:sz w:val="28"/>
          <w:szCs w:val="28"/>
        </w:rPr>
        <w:t>Председатель Контрольно-счетной</w:t>
      </w:r>
    </w:p>
    <w:p w14:paraId="57DC54A3" w14:textId="246206CC" w:rsidR="00E61DC0" w:rsidRDefault="00D15CD9" w:rsidP="00BF62AF">
      <w:pPr>
        <w:jc w:val="both"/>
        <w:rPr>
          <w:sz w:val="28"/>
          <w:szCs w:val="28"/>
        </w:rPr>
      </w:pPr>
      <w:r w:rsidRPr="001A50BC">
        <w:rPr>
          <w:sz w:val="28"/>
          <w:szCs w:val="28"/>
        </w:rPr>
        <w:t>комиссии Тужинского</w:t>
      </w:r>
      <w:r w:rsidR="00794F51" w:rsidRPr="001A50BC">
        <w:rPr>
          <w:sz w:val="28"/>
          <w:szCs w:val="28"/>
        </w:rPr>
        <w:t xml:space="preserve"> </w:t>
      </w:r>
      <w:r w:rsidRPr="001A50BC">
        <w:rPr>
          <w:sz w:val="28"/>
          <w:szCs w:val="28"/>
        </w:rPr>
        <w:t xml:space="preserve">района                                  </w:t>
      </w:r>
      <w:r w:rsidR="00794F51" w:rsidRPr="001A50BC">
        <w:rPr>
          <w:sz w:val="28"/>
          <w:szCs w:val="28"/>
        </w:rPr>
        <w:t xml:space="preserve">                          </w:t>
      </w:r>
      <w:r w:rsidRPr="001A50BC">
        <w:rPr>
          <w:sz w:val="28"/>
          <w:szCs w:val="28"/>
        </w:rPr>
        <w:t>Ю.В. Попова</w:t>
      </w:r>
    </w:p>
    <w:p w14:paraId="5FAB9500" w14:textId="1F2F84EA" w:rsidR="00B36F2C" w:rsidRDefault="00B36F2C" w:rsidP="00B36F2C">
      <w:pPr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5E22B0">
        <w:rPr>
          <w:sz w:val="28"/>
          <w:szCs w:val="28"/>
        </w:rPr>
        <w:t>9</w:t>
      </w:r>
      <w:r>
        <w:rPr>
          <w:sz w:val="28"/>
          <w:szCs w:val="28"/>
        </w:rPr>
        <w:t>.04.2023</w:t>
      </w:r>
    </w:p>
    <w:sectPr w:rsidR="00B36F2C" w:rsidSect="00487AC1">
      <w:headerReference w:type="default" r:id="rId11"/>
      <w:pgSz w:w="11906" w:h="16838"/>
      <w:pgMar w:top="992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C17A3" w14:textId="77777777" w:rsidR="00A64565" w:rsidRDefault="00A64565" w:rsidP="00E80822">
      <w:r>
        <w:separator/>
      </w:r>
    </w:p>
  </w:endnote>
  <w:endnote w:type="continuationSeparator" w:id="0">
    <w:p w14:paraId="73687400" w14:textId="77777777" w:rsidR="00A64565" w:rsidRDefault="00A64565" w:rsidP="00E80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E0A0E" w14:textId="77777777" w:rsidR="00A64565" w:rsidRDefault="00A64565" w:rsidP="00E80822">
      <w:r>
        <w:separator/>
      </w:r>
    </w:p>
  </w:footnote>
  <w:footnote w:type="continuationSeparator" w:id="0">
    <w:p w14:paraId="4E6C53E0" w14:textId="77777777" w:rsidR="00A64565" w:rsidRDefault="00A64565" w:rsidP="00E80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6126"/>
      <w:docPartObj>
        <w:docPartGallery w:val="Page Numbers (Top of Page)"/>
        <w:docPartUnique/>
      </w:docPartObj>
    </w:sdtPr>
    <w:sdtEndPr/>
    <w:sdtContent>
      <w:p w14:paraId="2EF0BAFE" w14:textId="77777777" w:rsidR="00E80822" w:rsidRDefault="00D6231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1782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644265A2" w14:textId="77777777" w:rsidR="00E80822" w:rsidRDefault="00E8082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857FD"/>
    <w:multiLevelType w:val="hybridMultilevel"/>
    <w:tmpl w:val="8846606E"/>
    <w:lvl w:ilvl="0" w:tplc="BFCC9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DC0"/>
    <w:rsid w:val="00006788"/>
    <w:rsid w:val="00012E59"/>
    <w:rsid w:val="0001415F"/>
    <w:rsid w:val="00014568"/>
    <w:rsid w:val="00015D78"/>
    <w:rsid w:val="00020405"/>
    <w:rsid w:val="00023063"/>
    <w:rsid w:val="00025AA0"/>
    <w:rsid w:val="0003058E"/>
    <w:rsid w:val="0005525F"/>
    <w:rsid w:val="00071471"/>
    <w:rsid w:val="0007348E"/>
    <w:rsid w:val="0007432A"/>
    <w:rsid w:val="0007470B"/>
    <w:rsid w:val="00075357"/>
    <w:rsid w:val="000A42DF"/>
    <w:rsid w:val="000A6882"/>
    <w:rsid w:val="000B17A8"/>
    <w:rsid w:val="000B3990"/>
    <w:rsid w:val="000B4F6D"/>
    <w:rsid w:val="000B5CF8"/>
    <w:rsid w:val="000C4DBA"/>
    <w:rsid w:val="000E2BDC"/>
    <w:rsid w:val="000F56EA"/>
    <w:rsid w:val="00106474"/>
    <w:rsid w:val="00113499"/>
    <w:rsid w:val="00121DF4"/>
    <w:rsid w:val="001375DA"/>
    <w:rsid w:val="00151662"/>
    <w:rsid w:val="00167C02"/>
    <w:rsid w:val="00167E8F"/>
    <w:rsid w:val="00170C7E"/>
    <w:rsid w:val="00172DB5"/>
    <w:rsid w:val="00191D73"/>
    <w:rsid w:val="00193E8F"/>
    <w:rsid w:val="001A15D5"/>
    <w:rsid w:val="001A41DE"/>
    <w:rsid w:val="001A50BC"/>
    <w:rsid w:val="001A574F"/>
    <w:rsid w:val="001A5A29"/>
    <w:rsid w:val="001A5C18"/>
    <w:rsid w:val="001A69B0"/>
    <w:rsid w:val="001B07DC"/>
    <w:rsid w:val="001C337A"/>
    <w:rsid w:val="001E2E4F"/>
    <w:rsid w:val="001E38CB"/>
    <w:rsid w:val="001E636A"/>
    <w:rsid w:val="001F32BC"/>
    <w:rsid w:val="001F37D0"/>
    <w:rsid w:val="00205334"/>
    <w:rsid w:val="00206093"/>
    <w:rsid w:val="00222AC9"/>
    <w:rsid w:val="00224CA3"/>
    <w:rsid w:val="00235CF2"/>
    <w:rsid w:val="002373B7"/>
    <w:rsid w:val="0024332F"/>
    <w:rsid w:val="00243DE3"/>
    <w:rsid w:val="002455B2"/>
    <w:rsid w:val="0024576B"/>
    <w:rsid w:val="00260A1F"/>
    <w:rsid w:val="00265F84"/>
    <w:rsid w:val="00270C35"/>
    <w:rsid w:val="00273E57"/>
    <w:rsid w:val="002770B3"/>
    <w:rsid w:val="00282C3E"/>
    <w:rsid w:val="00286365"/>
    <w:rsid w:val="00296182"/>
    <w:rsid w:val="002A05AF"/>
    <w:rsid w:val="002B123B"/>
    <w:rsid w:val="002B77BF"/>
    <w:rsid w:val="002C2F5D"/>
    <w:rsid w:val="002C376C"/>
    <w:rsid w:val="002C4298"/>
    <w:rsid w:val="002C5272"/>
    <w:rsid w:val="002C52FA"/>
    <w:rsid w:val="002D0C77"/>
    <w:rsid w:val="002D2E61"/>
    <w:rsid w:val="002D5F8D"/>
    <w:rsid w:val="002D7DC5"/>
    <w:rsid w:val="002E07D0"/>
    <w:rsid w:val="002E36E1"/>
    <w:rsid w:val="002F6055"/>
    <w:rsid w:val="00316E6E"/>
    <w:rsid w:val="00317A40"/>
    <w:rsid w:val="00322824"/>
    <w:rsid w:val="00324EB9"/>
    <w:rsid w:val="003307EB"/>
    <w:rsid w:val="00335C19"/>
    <w:rsid w:val="00340DDA"/>
    <w:rsid w:val="00346115"/>
    <w:rsid w:val="003569EE"/>
    <w:rsid w:val="00360121"/>
    <w:rsid w:val="00363A90"/>
    <w:rsid w:val="003713ED"/>
    <w:rsid w:val="00387CF9"/>
    <w:rsid w:val="003952E0"/>
    <w:rsid w:val="00396D36"/>
    <w:rsid w:val="00397BF4"/>
    <w:rsid w:val="003A7122"/>
    <w:rsid w:val="003B058C"/>
    <w:rsid w:val="003B4DB9"/>
    <w:rsid w:val="003B6551"/>
    <w:rsid w:val="003D3337"/>
    <w:rsid w:val="003D654A"/>
    <w:rsid w:val="003D7BF0"/>
    <w:rsid w:val="003E192F"/>
    <w:rsid w:val="003F5B14"/>
    <w:rsid w:val="004107F2"/>
    <w:rsid w:val="00411686"/>
    <w:rsid w:val="004213FA"/>
    <w:rsid w:val="00431BC5"/>
    <w:rsid w:val="00444184"/>
    <w:rsid w:val="004449E9"/>
    <w:rsid w:val="00452311"/>
    <w:rsid w:val="0045355B"/>
    <w:rsid w:val="004606F9"/>
    <w:rsid w:val="00461E08"/>
    <w:rsid w:val="00474719"/>
    <w:rsid w:val="00475ABE"/>
    <w:rsid w:val="004775F1"/>
    <w:rsid w:val="00487AC1"/>
    <w:rsid w:val="00487DB4"/>
    <w:rsid w:val="00493FBE"/>
    <w:rsid w:val="004A0F15"/>
    <w:rsid w:val="004B502B"/>
    <w:rsid w:val="004B6530"/>
    <w:rsid w:val="004B719C"/>
    <w:rsid w:val="004C5AE5"/>
    <w:rsid w:val="004D2584"/>
    <w:rsid w:val="004D4E55"/>
    <w:rsid w:val="004D5843"/>
    <w:rsid w:val="004D591B"/>
    <w:rsid w:val="004E0888"/>
    <w:rsid w:val="004F6807"/>
    <w:rsid w:val="005048AB"/>
    <w:rsid w:val="00513294"/>
    <w:rsid w:val="005144EB"/>
    <w:rsid w:val="0052246F"/>
    <w:rsid w:val="005474AE"/>
    <w:rsid w:val="00553478"/>
    <w:rsid w:val="00563AA1"/>
    <w:rsid w:val="00564EA2"/>
    <w:rsid w:val="0057034C"/>
    <w:rsid w:val="00570F2A"/>
    <w:rsid w:val="00575F2A"/>
    <w:rsid w:val="005775CC"/>
    <w:rsid w:val="00577E20"/>
    <w:rsid w:val="00586844"/>
    <w:rsid w:val="005927F7"/>
    <w:rsid w:val="005A119F"/>
    <w:rsid w:val="005A58F6"/>
    <w:rsid w:val="005C10B6"/>
    <w:rsid w:val="005C2A03"/>
    <w:rsid w:val="005C320F"/>
    <w:rsid w:val="005C409E"/>
    <w:rsid w:val="005C58F9"/>
    <w:rsid w:val="005C7926"/>
    <w:rsid w:val="005D1DD3"/>
    <w:rsid w:val="005D78A0"/>
    <w:rsid w:val="005E22B0"/>
    <w:rsid w:val="00606773"/>
    <w:rsid w:val="00610775"/>
    <w:rsid w:val="00615ACD"/>
    <w:rsid w:val="006306AC"/>
    <w:rsid w:val="00633705"/>
    <w:rsid w:val="0064352B"/>
    <w:rsid w:val="00651FF6"/>
    <w:rsid w:val="00654CC5"/>
    <w:rsid w:val="006554BE"/>
    <w:rsid w:val="00656628"/>
    <w:rsid w:val="00671C25"/>
    <w:rsid w:val="006738E7"/>
    <w:rsid w:val="00673AEF"/>
    <w:rsid w:val="00675A9D"/>
    <w:rsid w:val="00682AFE"/>
    <w:rsid w:val="006A3FC3"/>
    <w:rsid w:val="006A447F"/>
    <w:rsid w:val="006B6DF2"/>
    <w:rsid w:val="006C069C"/>
    <w:rsid w:val="006C2434"/>
    <w:rsid w:val="006C268C"/>
    <w:rsid w:val="006C36EA"/>
    <w:rsid w:val="006C6DF9"/>
    <w:rsid w:val="006D2C09"/>
    <w:rsid w:val="006D3A8C"/>
    <w:rsid w:val="006E51FB"/>
    <w:rsid w:val="006F631B"/>
    <w:rsid w:val="00705F77"/>
    <w:rsid w:val="007219A1"/>
    <w:rsid w:val="007263B3"/>
    <w:rsid w:val="00743FDB"/>
    <w:rsid w:val="00746524"/>
    <w:rsid w:val="0075209E"/>
    <w:rsid w:val="0075311D"/>
    <w:rsid w:val="00753450"/>
    <w:rsid w:val="0075611A"/>
    <w:rsid w:val="00757238"/>
    <w:rsid w:val="0076756E"/>
    <w:rsid w:val="00771B15"/>
    <w:rsid w:val="00787854"/>
    <w:rsid w:val="00794F51"/>
    <w:rsid w:val="007A6284"/>
    <w:rsid w:val="007B2891"/>
    <w:rsid w:val="007B6990"/>
    <w:rsid w:val="007D2E45"/>
    <w:rsid w:val="007D437B"/>
    <w:rsid w:val="007E0972"/>
    <w:rsid w:val="007E33EC"/>
    <w:rsid w:val="007F2F10"/>
    <w:rsid w:val="007F719A"/>
    <w:rsid w:val="0080380A"/>
    <w:rsid w:val="008124B2"/>
    <w:rsid w:val="008145D9"/>
    <w:rsid w:val="00834077"/>
    <w:rsid w:val="00840596"/>
    <w:rsid w:val="00846343"/>
    <w:rsid w:val="008613E7"/>
    <w:rsid w:val="008770DC"/>
    <w:rsid w:val="00885D70"/>
    <w:rsid w:val="00895D30"/>
    <w:rsid w:val="008A28F6"/>
    <w:rsid w:val="008C348E"/>
    <w:rsid w:val="008E1782"/>
    <w:rsid w:val="008E4DF6"/>
    <w:rsid w:val="008F48D3"/>
    <w:rsid w:val="009032A0"/>
    <w:rsid w:val="00903A24"/>
    <w:rsid w:val="00907AC3"/>
    <w:rsid w:val="00910E99"/>
    <w:rsid w:val="00916105"/>
    <w:rsid w:val="009251CC"/>
    <w:rsid w:val="00933BD1"/>
    <w:rsid w:val="00941040"/>
    <w:rsid w:val="00942815"/>
    <w:rsid w:val="00944187"/>
    <w:rsid w:val="00944B81"/>
    <w:rsid w:val="00950348"/>
    <w:rsid w:val="0096264A"/>
    <w:rsid w:val="0096782A"/>
    <w:rsid w:val="0097320E"/>
    <w:rsid w:val="00973621"/>
    <w:rsid w:val="00975F86"/>
    <w:rsid w:val="00987CF0"/>
    <w:rsid w:val="00992855"/>
    <w:rsid w:val="0099663E"/>
    <w:rsid w:val="009A0BCE"/>
    <w:rsid w:val="009B5A18"/>
    <w:rsid w:val="009B5B40"/>
    <w:rsid w:val="009C29E4"/>
    <w:rsid w:val="009C7190"/>
    <w:rsid w:val="009D6522"/>
    <w:rsid w:val="009E26C0"/>
    <w:rsid w:val="009E2C47"/>
    <w:rsid w:val="009E48A5"/>
    <w:rsid w:val="009E614A"/>
    <w:rsid w:val="009F38CF"/>
    <w:rsid w:val="009F4586"/>
    <w:rsid w:val="009F6C8E"/>
    <w:rsid w:val="00A002C5"/>
    <w:rsid w:val="00A11610"/>
    <w:rsid w:val="00A166AE"/>
    <w:rsid w:val="00A30736"/>
    <w:rsid w:val="00A312C5"/>
    <w:rsid w:val="00A323E4"/>
    <w:rsid w:val="00A4139C"/>
    <w:rsid w:val="00A46D11"/>
    <w:rsid w:val="00A47A74"/>
    <w:rsid w:val="00A56C5F"/>
    <w:rsid w:val="00A60820"/>
    <w:rsid w:val="00A60AB1"/>
    <w:rsid w:val="00A63FFD"/>
    <w:rsid w:val="00A64565"/>
    <w:rsid w:val="00A65E1C"/>
    <w:rsid w:val="00A74037"/>
    <w:rsid w:val="00A759B6"/>
    <w:rsid w:val="00A83AC8"/>
    <w:rsid w:val="00A90653"/>
    <w:rsid w:val="00A979CF"/>
    <w:rsid w:val="00AA2ED4"/>
    <w:rsid w:val="00AA4E1D"/>
    <w:rsid w:val="00AB3A70"/>
    <w:rsid w:val="00AB5FAA"/>
    <w:rsid w:val="00AB75C2"/>
    <w:rsid w:val="00AC4703"/>
    <w:rsid w:val="00AD180C"/>
    <w:rsid w:val="00AD1BF0"/>
    <w:rsid w:val="00AE1EF3"/>
    <w:rsid w:val="00B07647"/>
    <w:rsid w:val="00B16CCB"/>
    <w:rsid w:val="00B22A45"/>
    <w:rsid w:val="00B24ED6"/>
    <w:rsid w:val="00B25709"/>
    <w:rsid w:val="00B27F49"/>
    <w:rsid w:val="00B33F07"/>
    <w:rsid w:val="00B35548"/>
    <w:rsid w:val="00B36F2C"/>
    <w:rsid w:val="00B41379"/>
    <w:rsid w:val="00B52C50"/>
    <w:rsid w:val="00B66318"/>
    <w:rsid w:val="00B7072B"/>
    <w:rsid w:val="00B833A8"/>
    <w:rsid w:val="00B8536B"/>
    <w:rsid w:val="00B86FD1"/>
    <w:rsid w:val="00B96BEB"/>
    <w:rsid w:val="00BA41C4"/>
    <w:rsid w:val="00BC3242"/>
    <w:rsid w:val="00BC6BF1"/>
    <w:rsid w:val="00BE59A0"/>
    <w:rsid w:val="00BF1A36"/>
    <w:rsid w:val="00BF62AF"/>
    <w:rsid w:val="00C04F46"/>
    <w:rsid w:val="00C1427F"/>
    <w:rsid w:val="00C146DE"/>
    <w:rsid w:val="00C22A2B"/>
    <w:rsid w:val="00C24023"/>
    <w:rsid w:val="00C25D21"/>
    <w:rsid w:val="00C26E71"/>
    <w:rsid w:val="00C36F1F"/>
    <w:rsid w:val="00C40443"/>
    <w:rsid w:val="00C52533"/>
    <w:rsid w:val="00C6255A"/>
    <w:rsid w:val="00C636CE"/>
    <w:rsid w:val="00C65B89"/>
    <w:rsid w:val="00C67139"/>
    <w:rsid w:val="00C71B3D"/>
    <w:rsid w:val="00C767C4"/>
    <w:rsid w:val="00C92449"/>
    <w:rsid w:val="00C93092"/>
    <w:rsid w:val="00C93EB4"/>
    <w:rsid w:val="00C93FC4"/>
    <w:rsid w:val="00C96275"/>
    <w:rsid w:val="00CA3110"/>
    <w:rsid w:val="00CA62FC"/>
    <w:rsid w:val="00CC366B"/>
    <w:rsid w:val="00CC645E"/>
    <w:rsid w:val="00CE24FC"/>
    <w:rsid w:val="00CE731B"/>
    <w:rsid w:val="00CF5AD9"/>
    <w:rsid w:val="00CF729B"/>
    <w:rsid w:val="00D05C48"/>
    <w:rsid w:val="00D13958"/>
    <w:rsid w:val="00D15CD9"/>
    <w:rsid w:val="00D2411F"/>
    <w:rsid w:val="00D315ED"/>
    <w:rsid w:val="00D33E58"/>
    <w:rsid w:val="00D62311"/>
    <w:rsid w:val="00D62822"/>
    <w:rsid w:val="00D665CD"/>
    <w:rsid w:val="00D7251A"/>
    <w:rsid w:val="00D81FFE"/>
    <w:rsid w:val="00D860E5"/>
    <w:rsid w:val="00D860E6"/>
    <w:rsid w:val="00D92BD6"/>
    <w:rsid w:val="00D96F59"/>
    <w:rsid w:val="00DB04A3"/>
    <w:rsid w:val="00DB576B"/>
    <w:rsid w:val="00DC36C4"/>
    <w:rsid w:val="00DD2B9A"/>
    <w:rsid w:val="00DD3C59"/>
    <w:rsid w:val="00DF0CB8"/>
    <w:rsid w:val="00DF5199"/>
    <w:rsid w:val="00E01E7B"/>
    <w:rsid w:val="00E15ED9"/>
    <w:rsid w:val="00E16E79"/>
    <w:rsid w:val="00E23DBD"/>
    <w:rsid w:val="00E257DD"/>
    <w:rsid w:val="00E34F6E"/>
    <w:rsid w:val="00E36725"/>
    <w:rsid w:val="00E42C60"/>
    <w:rsid w:val="00E450C5"/>
    <w:rsid w:val="00E51A8D"/>
    <w:rsid w:val="00E52CBA"/>
    <w:rsid w:val="00E55E45"/>
    <w:rsid w:val="00E61DC0"/>
    <w:rsid w:val="00E673E6"/>
    <w:rsid w:val="00E70392"/>
    <w:rsid w:val="00E71E58"/>
    <w:rsid w:val="00E77C17"/>
    <w:rsid w:val="00E80822"/>
    <w:rsid w:val="00E87C15"/>
    <w:rsid w:val="00E92356"/>
    <w:rsid w:val="00EA6D5D"/>
    <w:rsid w:val="00EC348A"/>
    <w:rsid w:val="00EC43CC"/>
    <w:rsid w:val="00EC6DC8"/>
    <w:rsid w:val="00ED1F98"/>
    <w:rsid w:val="00EE3301"/>
    <w:rsid w:val="00EF71C3"/>
    <w:rsid w:val="00F02570"/>
    <w:rsid w:val="00F13678"/>
    <w:rsid w:val="00F2219E"/>
    <w:rsid w:val="00F335F6"/>
    <w:rsid w:val="00F407F9"/>
    <w:rsid w:val="00F4202A"/>
    <w:rsid w:val="00F461A1"/>
    <w:rsid w:val="00F5508A"/>
    <w:rsid w:val="00F66889"/>
    <w:rsid w:val="00F7183D"/>
    <w:rsid w:val="00F844C2"/>
    <w:rsid w:val="00F87557"/>
    <w:rsid w:val="00F924BD"/>
    <w:rsid w:val="00F939B0"/>
    <w:rsid w:val="00F943EC"/>
    <w:rsid w:val="00F9518F"/>
    <w:rsid w:val="00FA096E"/>
    <w:rsid w:val="00FA11F4"/>
    <w:rsid w:val="00FA1B6D"/>
    <w:rsid w:val="00FA3A69"/>
    <w:rsid w:val="00FA6050"/>
    <w:rsid w:val="00FA7FF9"/>
    <w:rsid w:val="00FB3F2E"/>
    <w:rsid w:val="00FB5947"/>
    <w:rsid w:val="00FC4325"/>
    <w:rsid w:val="00FD23A9"/>
    <w:rsid w:val="00FD2C68"/>
    <w:rsid w:val="00FD4719"/>
    <w:rsid w:val="00FD5712"/>
    <w:rsid w:val="00FE0578"/>
    <w:rsid w:val="00FF2F84"/>
    <w:rsid w:val="00FF3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36BE4"/>
  <w15:docId w15:val="{F6D489DB-F01E-4747-A8FA-5F3FD26C1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DC0"/>
    <w:rPr>
      <w:rFonts w:ascii="Tahoma" w:eastAsiaTheme="minorEastAsi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D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1D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7A6284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EC6DC8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E808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8082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E808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80822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0305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7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06334E024E390A4204A07ABB58EDAAEB8027A34676C846A33F831E7977EF950E835D7C8F2CE7CDBF304582D8D21B554FD903C55F8D531CCa27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6334E024E390A4204A07ABB58EDAAEB8027A34676C846A33F831E7977EF950E835D7C8F2CD77D4FC04582D8D21B554FD903C55F8D531CCa27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232D2-0027-45AC-8C5A-3793CBD1A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7601</TotalTime>
  <Pages>13</Pages>
  <Words>4146</Words>
  <Characters>23638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RFOKontrol</dc:creator>
  <cp:keywords/>
  <dc:description/>
  <cp:lastModifiedBy>КСК</cp:lastModifiedBy>
  <cp:revision>134</cp:revision>
  <cp:lastPrinted>2023-04-20T05:10:00Z</cp:lastPrinted>
  <dcterms:created xsi:type="dcterms:W3CDTF">2021-12-17T07:25:00Z</dcterms:created>
  <dcterms:modified xsi:type="dcterms:W3CDTF">2023-04-20T05:11:00Z</dcterms:modified>
</cp:coreProperties>
</file>